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04" w:rsidRDefault="00DB5E04" w:rsidP="00DB5E04">
      <w:pPr>
        <w:jc w:val="both"/>
        <w:rPr>
          <w:rFonts w:ascii="Calibri" w:hAnsi="Calibri"/>
          <w:sz w:val="22"/>
          <w:szCs w:val="22"/>
          <w:lang w:val="pl-PL"/>
        </w:rPr>
      </w:pPr>
    </w:p>
    <w:p w:rsidR="00DB5E04" w:rsidRDefault="00DB5E04" w:rsidP="00DB5E04">
      <w:pPr>
        <w:jc w:val="both"/>
        <w:rPr>
          <w:rFonts w:ascii="Calibri" w:hAnsi="Calibri"/>
          <w:sz w:val="22"/>
          <w:szCs w:val="22"/>
          <w:lang w:val="pl-PL"/>
        </w:rPr>
      </w:pPr>
    </w:p>
    <w:p w:rsidR="00DB5E04" w:rsidRPr="00DB5E04" w:rsidRDefault="00DB5E04" w:rsidP="00DB5E04">
      <w:pPr>
        <w:jc w:val="both"/>
        <w:rPr>
          <w:rFonts w:ascii="Calibri" w:hAnsi="Calibri" w:cs="Arial"/>
          <w:b/>
          <w:color w:val="000000"/>
          <w:sz w:val="22"/>
          <w:szCs w:val="22"/>
          <w:lang w:val="pl-PL" w:eastAsia="pl-PL"/>
        </w:rPr>
      </w:pPr>
      <w:r w:rsidRPr="00DB5E04">
        <w:rPr>
          <w:rFonts w:ascii="Calibri" w:hAnsi="Calibri" w:cs="Arial"/>
          <w:b/>
          <w:color w:val="000000"/>
          <w:sz w:val="22"/>
          <w:szCs w:val="22"/>
          <w:lang w:val="pl-PL" w:eastAsia="pl-PL"/>
        </w:rPr>
        <w:t xml:space="preserve">Regionalne Centrum Krwiodawstwa i Krwiolecznictwa </w:t>
      </w:r>
    </w:p>
    <w:p w:rsidR="00DB5E04" w:rsidRPr="00DB5E04" w:rsidRDefault="00DB5E04" w:rsidP="00DB5E04">
      <w:pPr>
        <w:jc w:val="both"/>
        <w:rPr>
          <w:rFonts w:ascii="Calibri" w:hAnsi="Calibri" w:cs="Arial"/>
          <w:b/>
          <w:color w:val="000000"/>
          <w:sz w:val="22"/>
          <w:szCs w:val="22"/>
          <w:lang w:val="pl-PL" w:eastAsia="pl-PL"/>
        </w:rPr>
      </w:pPr>
      <w:r w:rsidRPr="00DB5E04">
        <w:rPr>
          <w:rFonts w:ascii="Calibri" w:hAnsi="Calibri" w:cs="Arial"/>
          <w:b/>
          <w:color w:val="000000"/>
          <w:sz w:val="22"/>
          <w:szCs w:val="22"/>
          <w:lang w:val="pl-PL" w:eastAsia="pl-PL"/>
        </w:rPr>
        <w:t xml:space="preserve">im. prof. dr hab. Tadeusza </w:t>
      </w:r>
      <w:proofErr w:type="spellStart"/>
      <w:r w:rsidRPr="00DB5E04">
        <w:rPr>
          <w:rFonts w:ascii="Calibri" w:hAnsi="Calibri" w:cs="Arial"/>
          <w:b/>
          <w:color w:val="000000"/>
          <w:sz w:val="22"/>
          <w:szCs w:val="22"/>
          <w:lang w:val="pl-PL" w:eastAsia="pl-PL"/>
        </w:rPr>
        <w:t>Dorobisza</w:t>
      </w:r>
      <w:proofErr w:type="spellEnd"/>
      <w:r w:rsidRPr="00DB5E04">
        <w:rPr>
          <w:rFonts w:ascii="Calibri" w:hAnsi="Calibri" w:cs="Arial"/>
          <w:b/>
          <w:color w:val="000000"/>
          <w:sz w:val="22"/>
          <w:szCs w:val="22"/>
          <w:lang w:val="pl-PL" w:eastAsia="pl-PL"/>
        </w:rPr>
        <w:t xml:space="preserve"> we Wrocławiu </w:t>
      </w:r>
    </w:p>
    <w:p w:rsidR="00DB5E04" w:rsidRPr="00DB5E04" w:rsidRDefault="00DB5E04" w:rsidP="00DB5E04">
      <w:pPr>
        <w:jc w:val="both"/>
        <w:rPr>
          <w:rFonts w:ascii="Calibri" w:hAnsi="Calibri" w:cs="Arial"/>
          <w:b/>
          <w:color w:val="000000"/>
          <w:sz w:val="22"/>
          <w:szCs w:val="22"/>
          <w:lang w:val="pl-PL" w:eastAsia="pl-PL"/>
        </w:rPr>
      </w:pPr>
      <w:r w:rsidRPr="00DB5E04">
        <w:rPr>
          <w:rFonts w:ascii="Calibri" w:hAnsi="Calibri" w:cs="Arial"/>
          <w:b/>
          <w:color w:val="000000"/>
          <w:sz w:val="22"/>
          <w:szCs w:val="22"/>
          <w:lang w:val="pl-PL" w:eastAsia="pl-PL"/>
        </w:rPr>
        <w:t>ul. Czerwonego Krzyża 5/9</w:t>
      </w:r>
    </w:p>
    <w:p w:rsidR="00DB5E04" w:rsidRPr="00DB5E04" w:rsidRDefault="00DB5E04" w:rsidP="00DB5E04">
      <w:pPr>
        <w:jc w:val="both"/>
        <w:rPr>
          <w:rFonts w:ascii="Calibri" w:hAnsi="Calibri"/>
          <w:b/>
          <w:sz w:val="22"/>
          <w:szCs w:val="22"/>
          <w:lang w:val="pl-PL"/>
        </w:rPr>
      </w:pPr>
      <w:r w:rsidRPr="00DB5E04">
        <w:rPr>
          <w:rFonts w:ascii="Calibri" w:hAnsi="Calibri" w:cs="Arial"/>
          <w:b/>
          <w:color w:val="000000"/>
          <w:sz w:val="22"/>
          <w:szCs w:val="22"/>
          <w:lang w:val="pl-PL" w:eastAsia="pl-PL"/>
        </w:rPr>
        <w:t>50-345 Wrocław</w:t>
      </w:r>
    </w:p>
    <w:p w:rsidR="00DB5E04" w:rsidRDefault="00DB5E04" w:rsidP="00DB5E04">
      <w:pPr>
        <w:jc w:val="both"/>
        <w:rPr>
          <w:rFonts w:ascii="Calibri" w:hAnsi="Calibri"/>
          <w:sz w:val="22"/>
          <w:szCs w:val="22"/>
          <w:lang w:val="pl-PL"/>
        </w:rPr>
      </w:pPr>
    </w:p>
    <w:p w:rsidR="00DB5E04" w:rsidRPr="00DB5E04" w:rsidRDefault="00DB5E04" w:rsidP="00DB5E04">
      <w:pPr>
        <w:rPr>
          <w:rFonts w:ascii="Calibri" w:hAnsi="Calibri"/>
          <w:b/>
          <w:sz w:val="22"/>
          <w:szCs w:val="22"/>
          <w:lang w:val="pl-PL"/>
        </w:rPr>
      </w:pPr>
      <w:r w:rsidRPr="00DB5E04">
        <w:rPr>
          <w:rFonts w:ascii="Calibri" w:hAnsi="Calibri"/>
          <w:b/>
          <w:sz w:val="22"/>
          <w:szCs w:val="22"/>
          <w:lang w:val="pl-PL"/>
        </w:rPr>
        <w:t xml:space="preserve">Dot. postępowania na „Dostawę 4% roztworu cytrynianu sodu w pojemniku a’250 ml do Regionalnego Centrum Krwiodawstwa i Krwiolecznictwa im. prof. Dr hab. Tadeusza </w:t>
      </w:r>
      <w:proofErr w:type="spellStart"/>
      <w:r w:rsidRPr="00DB5E04">
        <w:rPr>
          <w:rFonts w:ascii="Calibri" w:hAnsi="Calibri"/>
          <w:b/>
          <w:sz w:val="22"/>
          <w:szCs w:val="22"/>
          <w:lang w:val="pl-PL"/>
        </w:rPr>
        <w:t>Dorobisza</w:t>
      </w:r>
      <w:proofErr w:type="spellEnd"/>
      <w:r w:rsidRPr="00DB5E04">
        <w:rPr>
          <w:rFonts w:ascii="Calibri" w:hAnsi="Calibri"/>
          <w:b/>
          <w:sz w:val="22"/>
          <w:szCs w:val="22"/>
          <w:lang w:val="pl-PL"/>
        </w:rPr>
        <w:t xml:space="preserve"> we Wrocławiu w okresie 12 miesięcy</w:t>
      </w:r>
      <w:r w:rsidRPr="00DB5E04">
        <w:rPr>
          <w:rFonts w:ascii="Calibri" w:hAnsi="Calibri" w:cs="Arial"/>
          <w:b/>
          <w:color w:val="000000"/>
          <w:sz w:val="22"/>
          <w:szCs w:val="22"/>
          <w:lang w:val="pl-PL" w:eastAsia="pl-PL"/>
        </w:rPr>
        <w:t>”</w:t>
      </w:r>
      <w:r w:rsidRPr="00DB5E04">
        <w:rPr>
          <w:rFonts w:ascii="Calibri" w:hAnsi="Calibri" w:cs="Arial"/>
          <w:b/>
          <w:color w:val="000000"/>
          <w:sz w:val="22"/>
          <w:szCs w:val="22"/>
          <w:lang w:val="pl-PL" w:eastAsia="pl-PL"/>
        </w:rPr>
        <w:t xml:space="preserve"> -  n</w:t>
      </w:r>
      <w:r w:rsidRPr="00DB5E04">
        <w:rPr>
          <w:rFonts w:ascii="Calibri" w:hAnsi="Calibri"/>
          <w:b/>
          <w:sz w:val="22"/>
          <w:szCs w:val="22"/>
          <w:lang w:val="pl-PL"/>
        </w:rPr>
        <w:t>r sprawy 14/Z/2019</w:t>
      </w:r>
    </w:p>
    <w:p w:rsidR="00DB5E04" w:rsidRDefault="00DB5E04" w:rsidP="00DB5E04">
      <w:pPr>
        <w:jc w:val="both"/>
        <w:rPr>
          <w:rFonts w:ascii="Calibri" w:hAnsi="Calibri"/>
          <w:sz w:val="22"/>
          <w:szCs w:val="22"/>
          <w:lang w:val="pl-PL"/>
        </w:rPr>
      </w:pPr>
    </w:p>
    <w:p w:rsidR="00DB5E04" w:rsidRDefault="00DB5E04" w:rsidP="00DB5E04">
      <w:pPr>
        <w:jc w:val="both"/>
        <w:rPr>
          <w:rFonts w:ascii="Calibri" w:hAnsi="Calibri"/>
          <w:sz w:val="22"/>
          <w:szCs w:val="22"/>
          <w:lang w:val="pl-PL"/>
        </w:rPr>
      </w:pPr>
    </w:p>
    <w:p w:rsidR="00DB5E04" w:rsidRPr="00DB5E04" w:rsidRDefault="00DB5E04" w:rsidP="00DB5E04">
      <w:pPr>
        <w:jc w:val="both"/>
        <w:rPr>
          <w:rFonts w:ascii="Arial Narrow" w:hAnsi="Arial Narrow"/>
          <w:b/>
          <w:sz w:val="22"/>
          <w:szCs w:val="22"/>
          <w:u w:val="single"/>
          <w:lang w:val="pl-PL"/>
        </w:rPr>
      </w:pPr>
      <w:r w:rsidRPr="00DB5E04">
        <w:rPr>
          <w:rFonts w:ascii="Arial Narrow" w:hAnsi="Arial Narrow"/>
          <w:b/>
          <w:sz w:val="22"/>
          <w:szCs w:val="22"/>
          <w:u w:val="single"/>
          <w:lang w:val="pl-PL"/>
        </w:rPr>
        <w:t>Pytanie nr 1</w:t>
      </w:r>
    </w:p>
    <w:p w:rsidR="00DB5E04" w:rsidRPr="00DB5E04" w:rsidRDefault="00DB5E04" w:rsidP="00DB5E04">
      <w:pPr>
        <w:jc w:val="both"/>
        <w:rPr>
          <w:rFonts w:ascii="Arial Narrow" w:hAnsi="Arial Narrow"/>
          <w:sz w:val="22"/>
          <w:szCs w:val="22"/>
          <w:lang w:val="pl-PL"/>
        </w:rPr>
      </w:pPr>
      <w:r w:rsidRPr="00DB5E04">
        <w:rPr>
          <w:rFonts w:ascii="Arial Narrow" w:hAnsi="Arial Narrow"/>
          <w:sz w:val="22"/>
          <w:szCs w:val="22"/>
          <w:lang w:val="pl-PL"/>
        </w:rPr>
        <w:t>Dot. pkt. 4</w:t>
      </w:r>
    </w:p>
    <w:p w:rsidR="00DB5E04" w:rsidRPr="00DB5E04" w:rsidRDefault="00DB5E04" w:rsidP="00DB5E04">
      <w:pPr>
        <w:jc w:val="both"/>
        <w:rPr>
          <w:rFonts w:ascii="Arial Narrow" w:hAnsi="Arial Narrow"/>
          <w:sz w:val="22"/>
          <w:szCs w:val="22"/>
          <w:lang w:val="pl-PL"/>
        </w:rPr>
      </w:pPr>
    </w:p>
    <w:p w:rsidR="00DB5E04" w:rsidRPr="00DB5E04" w:rsidRDefault="00DB5E04" w:rsidP="00DB5E04">
      <w:pPr>
        <w:rPr>
          <w:rFonts w:ascii="Arial Narrow" w:hAnsi="Arial Narrow"/>
          <w:i/>
          <w:iCs/>
          <w:lang w:val="pl-PL" w:eastAsia="en-US"/>
        </w:rPr>
      </w:pPr>
      <w:r w:rsidRPr="00DB5E04">
        <w:rPr>
          <w:rFonts w:ascii="Arial Narrow" w:hAnsi="Arial Narrow"/>
          <w:sz w:val="22"/>
          <w:szCs w:val="22"/>
          <w:lang w:val="pl-PL"/>
        </w:rPr>
        <w:t xml:space="preserve">1. </w:t>
      </w:r>
      <w:r w:rsidRPr="00DB5E04">
        <w:rPr>
          <w:rFonts w:ascii="Arial Narrow" w:hAnsi="Arial Narrow"/>
          <w:i/>
          <w:iCs/>
          <w:lang w:val="pl-PL"/>
        </w:rPr>
        <w:t>Czy Zamawiający dopuści pojemniki z kodami kreskowymi umożliwiającymi zeskanowanie  numeru katalogowego (REF.) oraz numeru serii (LOT), natomiast data ważności zamieszczona jest na etykiecie tylko w postaci cyfrowej (miesiąc/rok) z piktogramem?</w:t>
      </w:r>
    </w:p>
    <w:p w:rsidR="00DB5E04" w:rsidRPr="00DB5E04" w:rsidRDefault="00DB5E04">
      <w:pPr>
        <w:rPr>
          <w:rFonts w:ascii="Arial Narrow" w:hAnsi="Arial Narrow"/>
          <w:b/>
          <w:u w:val="single"/>
        </w:rPr>
      </w:pPr>
    </w:p>
    <w:p w:rsidR="00071ECD" w:rsidRDefault="00DB5E04">
      <w:pPr>
        <w:rPr>
          <w:rFonts w:ascii="Arial Narrow" w:hAnsi="Arial Narrow"/>
          <w:b/>
          <w:sz w:val="22"/>
          <w:u w:val="single"/>
        </w:rPr>
      </w:pPr>
      <w:proofErr w:type="spellStart"/>
      <w:r w:rsidRPr="00DB5E04">
        <w:rPr>
          <w:rFonts w:ascii="Arial Narrow" w:hAnsi="Arial Narrow"/>
          <w:b/>
          <w:sz w:val="22"/>
          <w:u w:val="single"/>
        </w:rPr>
        <w:t>Odpowiedź</w:t>
      </w:r>
      <w:proofErr w:type="spellEnd"/>
      <w:r w:rsidRPr="00DB5E04">
        <w:rPr>
          <w:rFonts w:ascii="Arial Narrow" w:hAnsi="Arial Narrow"/>
          <w:b/>
          <w:sz w:val="22"/>
          <w:u w:val="single"/>
        </w:rPr>
        <w:t xml:space="preserve"> na </w:t>
      </w:r>
      <w:proofErr w:type="spellStart"/>
      <w:r w:rsidRPr="00DB5E04">
        <w:rPr>
          <w:rFonts w:ascii="Arial Narrow" w:hAnsi="Arial Narrow"/>
          <w:b/>
          <w:sz w:val="22"/>
          <w:u w:val="single"/>
        </w:rPr>
        <w:t>pytanie</w:t>
      </w:r>
      <w:proofErr w:type="spellEnd"/>
      <w:r w:rsidRPr="00DB5E04">
        <w:rPr>
          <w:rFonts w:ascii="Arial Narrow" w:hAnsi="Arial Narrow"/>
          <w:b/>
          <w:sz w:val="22"/>
          <w:u w:val="single"/>
        </w:rPr>
        <w:t xml:space="preserve"> </w:t>
      </w:r>
      <w:proofErr w:type="spellStart"/>
      <w:r w:rsidRPr="00DB5E04">
        <w:rPr>
          <w:rFonts w:ascii="Arial Narrow" w:hAnsi="Arial Narrow"/>
          <w:b/>
          <w:sz w:val="22"/>
          <w:u w:val="single"/>
        </w:rPr>
        <w:t>nr</w:t>
      </w:r>
      <w:proofErr w:type="spellEnd"/>
      <w:r w:rsidRPr="00DB5E04">
        <w:rPr>
          <w:rFonts w:ascii="Arial Narrow" w:hAnsi="Arial Narrow"/>
          <w:b/>
          <w:sz w:val="22"/>
          <w:u w:val="single"/>
        </w:rPr>
        <w:t xml:space="preserve"> 1 </w:t>
      </w:r>
    </w:p>
    <w:p w:rsidR="00DB5E04" w:rsidRDefault="00DB5E04">
      <w:pPr>
        <w:rPr>
          <w:rFonts w:ascii="Arial Narrow" w:hAnsi="Arial Narrow"/>
          <w:b/>
          <w:sz w:val="22"/>
        </w:rPr>
      </w:pPr>
    </w:p>
    <w:p w:rsidR="00DB5E04" w:rsidRDefault="00DB5E04">
      <w:pPr>
        <w:rPr>
          <w:rFonts w:ascii="Arial Narrow" w:hAnsi="Arial Narrow"/>
          <w:i/>
          <w:iCs/>
          <w:lang w:val="pl-PL"/>
        </w:rPr>
      </w:pPr>
      <w:r w:rsidRPr="00DB5E04">
        <w:rPr>
          <w:rFonts w:ascii="Arial Narrow" w:hAnsi="Arial Narrow"/>
          <w:sz w:val="20"/>
        </w:rPr>
        <w:t xml:space="preserve"> </w:t>
      </w:r>
      <w:proofErr w:type="spellStart"/>
      <w:r w:rsidRPr="00DB5E04">
        <w:rPr>
          <w:rFonts w:ascii="Arial Narrow" w:hAnsi="Arial Narrow"/>
          <w:sz w:val="22"/>
        </w:rPr>
        <w:t>Zamawiający</w:t>
      </w:r>
      <w:proofErr w:type="spellEnd"/>
      <w:r w:rsidRPr="00DB5E04">
        <w:rPr>
          <w:rFonts w:ascii="Arial Narrow" w:hAnsi="Arial Narrow"/>
          <w:sz w:val="22"/>
        </w:rPr>
        <w:t xml:space="preserve"> </w:t>
      </w:r>
      <w:proofErr w:type="spellStart"/>
      <w:r w:rsidRPr="00DB5E04">
        <w:rPr>
          <w:rFonts w:ascii="Arial Narrow" w:hAnsi="Arial Narrow"/>
          <w:sz w:val="22"/>
        </w:rPr>
        <w:t>dopuszcza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pojemniki</w:t>
      </w:r>
      <w:proofErr w:type="spellEnd"/>
      <w:r>
        <w:rPr>
          <w:rFonts w:ascii="Arial Narrow" w:hAnsi="Arial Narrow"/>
          <w:sz w:val="22"/>
        </w:rPr>
        <w:t xml:space="preserve"> a‘250 ml z </w:t>
      </w:r>
      <w:proofErr w:type="spellStart"/>
      <w:r>
        <w:rPr>
          <w:rFonts w:ascii="Arial Narrow" w:hAnsi="Arial Narrow"/>
          <w:sz w:val="22"/>
        </w:rPr>
        <w:t>cytrynianem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sodu</w:t>
      </w:r>
      <w:proofErr w:type="spellEnd"/>
      <w:r>
        <w:rPr>
          <w:rFonts w:ascii="Arial Narrow" w:hAnsi="Arial Narrow"/>
          <w:sz w:val="22"/>
        </w:rPr>
        <w:t xml:space="preserve"> 4%</w:t>
      </w:r>
      <w:r w:rsidRPr="00DB5E04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i/>
          <w:iCs/>
          <w:lang w:val="pl-PL"/>
        </w:rPr>
        <w:t>z kodami kreskowymi umożliwiającymi zeskanowanie  numeru katalogowego (REF.) oraz numeru serii (LOT), natomiast data ważności zamieszczona jest na etykiecie tylko w postaci cyfrowej (miesiąc/rok) z piktogramem</w:t>
      </w:r>
      <w:r>
        <w:rPr>
          <w:rFonts w:ascii="Arial Narrow" w:hAnsi="Arial Narrow"/>
          <w:i/>
          <w:iCs/>
          <w:lang w:val="pl-PL"/>
        </w:rPr>
        <w:t xml:space="preserve">. </w:t>
      </w:r>
    </w:p>
    <w:p w:rsidR="00DB5E04" w:rsidRDefault="00DB5E04">
      <w:pPr>
        <w:rPr>
          <w:rFonts w:ascii="Arial Narrow" w:hAnsi="Arial Narrow"/>
          <w:i/>
          <w:iCs/>
          <w:lang w:val="pl-PL"/>
        </w:rPr>
      </w:pPr>
    </w:p>
    <w:p w:rsidR="00DB5E04" w:rsidRPr="002C3CBD" w:rsidRDefault="00DB5E04">
      <w:pPr>
        <w:rPr>
          <w:rFonts w:ascii="Arial Narrow" w:hAnsi="Arial Narrow"/>
          <w:iCs/>
          <w:lang w:val="pl-PL"/>
        </w:rPr>
      </w:pPr>
    </w:p>
    <w:p w:rsidR="00DB5E04" w:rsidRPr="00602BFA" w:rsidRDefault="00DB5E04" w:rsidP="00602BFA">
      <w:pPr>
        <w:pStyle w:val="Akapitzlist"/>
        <w:numPr>
          <w:ilvl w:val="0"/>
          <w:numId w:val="3"/>
        </w:numPr>
        <w:rPr>
          <w:rFonts w:ascii="Arial Narrow" w:hAnsi="Arial Narrow"/>
          <w:b/>
          <w:iCs/>
        </w:rPr>
      </w:pPr>
      <w:r w:rsidRPr="00602BFA">
        <w:rPr>
          <w:rFonts w:ascii="Arial Narrow" w:hAnsi="Arial Narrow"/>
          <w:b/>
          <w:iCs/>
        </w:rPr>
        <w:t xml:space="preserve">W związku z odpowiedzią na pytanie nr </w:t>
      </w:r>
      <w:r w:rsidR="002C3CBD" w:rsidRPr="00602BFA">
        <w:rPr>
          <w:rFonts w:ascii="Arial Narrow" w:hAnsi="Arial Narrow"/>
          <w:b/>
          <w:iCs/>
        </w:rPr>
        <w:t xml:space="preserve">1. , </w:t>
      </w:r>
      <w:r w:rsidR="002C3CBD" w:rsidRPr="00602BFA">
        <w:rPr>
          <w:rFonts w:ascii="Arial Narrow" w:hAnsi="Arial Narrow"/>
          <w:b/>
          <w:iCs/>
          <w:sz w:val="22"/>
        </w:rPr>
        <w:t>Zam</w:t>
      </w:r>
      <w:r w:rsidRPr="00602BFA">
        <w:rPr>
          <w:rFonts w:ascii="Arial Narrow" w:hAnsi="Arial Narrow"/>
          <w:b/>
          <w:iCs/>
          <w:sz w:val="22"/>
        </w:rPr>
        <w:t>awiaj</w:t>
      </w:r>
      <w:r w:rsidR="002C3CBD" w:rsidRPr="00602BFA">
        <w:rPr>
          <w:rFonts w:ascii="Arial Narrow" w:hAnsi="Arial Narrow"/>
          <w:b/>
          <w:iCs/>
          <w:sz w:val="22"/>
        </w:rPr>
        <w:t>ą</w:t>
      </w:r>
      <w:r w:rsidRPr="00602BFA">
        <w:rPr>
          <w:rFonts w:ascii="Arial Narrow" w:hAnsi="Arial Narrow"/>
          <w:b/>
          <w:iCs/>
          <w:sz w:val="22"/>
        </w:rPr>
        <w:t>cy</w:t>
      </w:r>
      <w:r w:rsidRPr="00602BFA">
        <w:rPr>
          <w:rFonts w:ascii="Arial Narrow" w:hAnsi="Arial Narrow"/>
          <w:b/>
          <w:iCs/>
        </w:rPr>
        <w:t xml:space="preserve"> zmienia zapis przedm</w:t>
      </w:r>
      <w:r w:rsidR="002C3CBD" w:rsidRPr="00602BFA">
        <w:rPr>
          <w:rFonts w:ascii="Arial Narrow" w:hAnsi="Arial Narrow"/>
          <w:b/>
          <w:iCs/>
        </w:rPr>
        <w:t>iotu zamó</w:t>
      </w:r>
      <w:r w:rsidRPr="00602BFA">
        <w:rPr>
          <w:rFonts w:ascii="Arial Narrow" w:hAnsi="Arial Narrow"/>
          <w:b/>
          <w:iCs/>
        </w:rPr>
        <w:t>w</w:t>
      </w:r>
      <w:r w:rsidR="002C3CBD" w:rsidRPr="00602BFA">
        <w:rPr>
          <w:rFonts w:ascii="Arial Narrow" w:hAnsi="Arial Narrow"/>
          <w:b/>
          <w:iCs/>
        </w:rPr>
        <w:t>ienia</w:t>
      </w:r>
      <w:r w:rsidRPr="00602BFA">
        <w:rPr>
          <w:rFonts w:ascii="Arial Narrow" w:hAnsi="Arial Narrow"/>
          <w:b/>
          <w:iCs/>
        </w:rPr>
        <w:t xml:space="preserve"> </w:t>
      </w:r>
      <w:bookmarkStart w:id="0" w:name="_GoBack"/>
      <w:bookmarkEnd w:id="0"/>
      <w:r w:rsidR="002C3CBD" w:rsidRPr="00602BFA">
        <w:rPr>
          <w:rFonts w:ascii="Arial Narrow" w:hAnsi="Arial Narrow"/>
          <w:b/>
          <w:iCs/>
        </w:rPr>
        <w:t xml:space="preserve">w rozdz. I w pkt. 2.2  w </w:t>
      </w:r>
      <w:proofErr w:type="spellStart"/>
      <w:r w:rsidR="002C3CBD" w:rsidRPr="00602BFA">
        <w:rPr>
          <w:rFonts w:ascii="Arial Narrow" w:hAnsi="Arial Narrow"/>
          <w:b/>
          <w:iCs/>
        </w:rPr>
        <w:t>ppkt</w:t>
      </w:r>
      <w:proofErr w:type="spellEnd"/>
      <w:r w:rsidR="002C3CBD" w:rsidRPr="00602BFA">
        <w:rPr>
          <w:rFonts w:ascii="Arial Narrow" w:hAnsi="Arial Narrow"/>
          <w:b/>
          <w:iCs/>
        </w:rPr>
        <w:t xml:space="preserve"> 4. : </w:t>
      </w:r>
    </w:p>
    <w:p w:rsidR="00602BFA" w:rsidRDefault="00602BFA">
      <w:pPr>
        <w:rPr>
          <w:rFonts w:ascii="Arial Narrow" w:hAnsi="Arial Narrow"/>
          <w:iCs/>
          <w:u w:val="single"/>
          <w:lang w:val="pl-PL"/>
        </w:rPr>
      </w:pPr>
    </w:p>
    <w:p w:rsidR="002C3CBD" w:rsidRPr="00602BFA" w:rsidRDefault="002C3CBD">
      <w:pPr>
        <w:rPr>
          <w:b/>
          <w:iCs/>
          <w:sz w:val="22"/>
          <w:u w:val="single"/>
          <w:lang w:val="pl-PL"/>
        </w:rPr>
      </w:pPr>
      <w:r w:rsidRPr="00602BFA">
        <w:rPr>
          <w:iCs/>
          <w:u w:val="single"/>
          <w:lang w:val="pl-PL"/>
        </w:rPr>
        <w:t xml:space="preserve"> </w:t>
      </w:r>
      <w:r w:rsidR="00602BFA" w:rsidRPr="00602BFA">
        <w:rPr>
          <w:b/>
          <w:iCs/>
          <w:sz w:val="22"/>
          <w:u w:val="single"/>
          <w:lang w:val="pl-PL"/>
        </w:rPr>
        <w:t>BYŁO:</w:t>
      </w:r>
    </w:p>
    <w:p w:rsidR="00602BFA" w:rsidRPr="00602BFA" w:rsidRDefault="00602BFA">
      <w:pPr>
        <w:rPr>
          <w:rFonts w:ascii="Arial Narrow" w:hAnsi="Arial Narrow"/>
          <w:b/>
          <w:iCs/>
          <w:u w:val="single"/>
          <w:lang w:val="pl-PL"/>
        </w:rPr>
      </w:pPr>
    </w:p>
    <w:p w:rsidR="002C3CBD" w:rsidRDefault="002C3CBD" w:rsidP="002C3CBD">
      <w:pPr>
        <w:rPr>
          <w:sz w:val="22"/>
        </w:rPr>
      </w:pPr>
      <w:r w:rsidRPr="002C3CBD">
        <w:rPr>
          <w:rFonts w:ascii="Arial Narrow" w:hAnsi="Arial Narrow"/>
          <w:iCs/>
          <w:lang w:val="pl-PL"/>
        </w:rPr>
        <w:t>„4.</w:t>
      </w:r>
      <w:r>
        <w:rPr>
          <w:rFonts w:ascii="Arial Narrow" w:hAnsi="Arial Narrow"/>
          <w:iCs/>
          <w:u w:val="single"/>
          <w:lang w:val="pl-PL"/>
        </w:rPr>
        <w:t xml:space="preserve">  </w:t>
      </w:r>
      <w:r w:rsidRPr="002C3CBD">
        <w:rPr>
          <w:sz w:val="22"/>
        </w:rPr>
        <w:t xml:space="preserve">Na </w:t>
      </w:r>
      <w:proofErr w:type="spellStart"/>
      <w:r w:rsidRPr="002C3CBD">
        <w:rPr>
          <w:sz w:val="22"/>
        </w:rPr>
        <w:t>pojemniku</w:t>
      </w:r>
      <w:proofErr w:type="spellEnd"/>
      <w:r w:rsidRPr="002C3CBD">
        <w:rPr>
          <w:sz w:val="22"/>
        </w:rPr>
        <w:t xml:space="preserve"> </w:t>
      </w:r>
      <w:proofErr w:type="spellStart"/>
      <w:r w:rsidRPr="002C3CBD">
        <w:rPr>
          <w:sz w:val="22"/>
        </w:rPr>
        <w:t>lub</w:t>
      </w:r>
      <w:proofErr w:type="spellEnd"/>
      <w:r w:rsidRPr="002C3CBD">
        <w:rPr>
          <w:sz w:val="22"/>
        </w:rPr>
        <w:t xml:space="preserve"> </w:t>
      </w:r>
      <w:proofErr w:type="spellStart"/>
      <w:r w:rsidRPr="002C3CBD">
        <w:rPr>
          <w:sz w:val="22"/>
        </w:rPr>
        <w:t>indywidualnym</w:t>
      </w:r>
      <w:proofErr w:type="spellEnd"/>
      <w:r w:rsidRPr="002C3CBD">
        <w:rPr>
          <w:sz w:val="22"/>
        </w:rPr>
        <w:t xml:space="preserve"> opakowaniu widoczny kod kreskowy / kody kreskowe w celu zeskanowania danych dot. numeru katalogowego (REF.); numeru serii (LOT); </w:t>
      </w:r>
      <w:proofErr w:type="spellStart"/>
      <w:r w:rsidRPr="002C3CBD">
        <w:rPr>
          <w:sz w:val="22"/>
        </w:rPr>
        <w:t>daty</w:t>
      </w:r>
      <w:proofErr w:type="spellEnd"/>
      <w:r w:rsidRPr="002C3CBD">
        <w:rPr>
          <w:sz w:val="22"/>
        </w:rPr>
        <w:t xml:space="preserve"> </w:t>
      </w:r>
      <w:proofErr w:type="spellStart"/>
      <w:r w:rsidRPr="002C3CBD">
        <w:rPr>
          <w:sz w:val="22"/>
        </w:rPr>
        <w:t>ważności</w:t>
      </w:r>
      <w:proofErr w:type="spellEnd"/>
      <w:r w:rsidRPr="002C3CBD">
        <w:rPr>
          <w:sz w:val="22"/>
        </w:rPr>
        <w:t xml:space="preserve"> </w:t>
      </w:r>
      <w:proofErr w:type="spellStart"/>
      <w:r w:rsidRPr="002C3CBD">
        <w:rPr>
          <w:sz w:val="22"/>
        </w:rPr>
        <w:t>danego</w:t>
      </w:r>
      <w:proofErr w:type="spellEnd"/>
      <w:r w:rsidRPr="002C3CBD">
        <w:rPr>
          <w:sz w:val="22"/>
        </w:rPr>
        <w:t xml:space="preserve"> </w:t>
      </w:r>
      <w:proofErr w:type="spellStart"/>
      <w:r w:rsidRPr="002C3CBD">
        <w:rPr>
          <w:sz w:val="22"/>
        </w:rPr>
        <w:t>pojemnika</w:t>
      </w:r>
      <w:proofErr w:type="spellEnd"/>
      <w:r>
        <w:rPr>
          <w:sz w:val="22"/>
        </w:rPr>
        <w:t xml:space="preserve">“ </w:t>
      </w:r>
      <w:r w:rsidRPr="002C3CBD">
        <w:rPr>
          <w:sz w:val="22"/>
        </w:rPr>
        <w:t>.</w:t>
      </w:r>
    </w:p>
    <w:p w:rsidR="002C3CBD" w:rsidRDefault="002C3CBD" w:rsidP="002C3CBD">
      <w:pPr>
        <w:rPr>
          <w:sz w:val="22"/>
        </w:rPr>
      </w:pPr>
    </w:p>
    <w:p w:rsidR="002C3CBD" w:rsidRDefault="002C3CBD" w:rsidP="002C3CBD">
      <w:pPr>
        <w:rPr>
          <w:sz w:val="22"/>
        </w:rPr>
      </w:pPr>
    </w:p>
    <w:p w:rsidR="002C3CBD" w:rsidRPr="002C3CBD" w:rsidRDefault="002C3CBD" w:rsidP="002C3CBD">
      <w:pPr>
        <w:rPr>
          <w:b/>
          <w:sz w:val="22"/>
        </w:rPr>
      </w:pPr>
      <w:r w:rsidRPr="002C3CBD">
        <w:rPr>
          <w:b/>
          <w:sz w:val="22"/>
          <w:u w:val="single"/>
        </w:rPr>
        <w:t>JEST</w:t>
      </w:r>
      <w:r w:rsidRPr="002C3CBD">
        <w:rPr>
          <w:b/>
          <w:sz w:val="22"/>
        </w:rPr>
        <w:t>:</w:t>
      </w:r>
    </w:p>
    <w:p w:rsidR="002C3CBD" w:rsidRDefault="002C3CBD" w:rsidP="002C3CBD">
      <w:pPr>
        <w:rPr>
          <w:sz w:val="22"/>
        </w:rPr>
      </w:pPr>
    </w:p>
    <w:p w:rsidR="002C3CBD" w:rsidRPr="00602BFA" w:rsidRDefault="002C3CBD" w:rsidP="002C3CBD">
      <w:pPr>
        <w:rPr>
          <w:sz w:val="22"/>
          <w:szCs w:val="22"/>
        </w:rPr>
      </w:pPr>
      <w:r w:rsidRPr="00602BFA">
        <w:rPr>
          <w:iCs/>
          <w:sz w:val="22"/>
          <w:szCs w:val="22"/>
          <w:lang w:val="pl-PL"/>
        </w:rPr>
        <w:t>„4.</w:t>
      </w:r>
      <w:r w:rsidRPr="00602BFA">
        <w:rPr>
          <w:iCs/>
          <w:sz w:val="22"/>
          <w:szCs w:val="22"/>
          <w:u w:val="single"/>
          <w:lang w:val="pl-PL"/>
        </w:rPr>
        <w:t xml:space="preserve">  </w:t>
      </w:r>
      <w:r w:rsidRPr="00602BFA">
        <w:rPr>
          <w:sz w:val="22"/>
          <w:szCs w:val="22"/>
        </w:rPr>
        <w:t xml:space="preserve">Na </w:t>
      </w:r>
      <w:proofErr w:type="spellStart"/>
      <w:r w:rsidRPr="00602BFA">
        <w:rPr>
          <w:sz w:val="22"/>
          <w:szCs w:val="22"/>
        </w:rPr>
        <w:t>pojemniku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lub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indywidualnym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opakowaniu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widoczny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kod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kreskowy</w:t>
      </w:r>
      <w:proofErr w:type="spellEnd"/>
      <w:r w:rsidRPr="00602BFA">
        <w:rPr>
          <w:sz w:val="22"/>
          <w:szCs w:val="22"/>
        </w:rPr>
        <w:t xml:space="preserve"> / </w:t>
      </w:r>
      <w:proofErr w:type="spellStart"/>
      <w:r w:rsidRPr="00602BFA">
        <w:rPr>
          <w:sz w:val="22"/>
          <w:szCs w:val="22"/>
        </w:rPr>
        <w:t>kody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kreskowe</w:t>
      </w:r>
      <w:proofErr w:type="spellEnd"/>
      <w:r w:rsidRPr="00602BFA">
        <w:rPr>
          <w:sz w:val="22"/>
          <w:szCs w:val="22"/>
        </w:rPr>
        <w:t xml:space="preserve"> w </w:t>
      </w:r>
      <w:proofErr w:type="spellStart"/>
      <w:r w:rsidRPr="00602BFA">
        <w:rPr>
          <w:sz w:val="22"/>
          <w:szCs w:val="22"/>
        </w:rPr>
        <w:t>celu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zeskanowania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danych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dot</w:t>
      </w:r>
      <w:proofErr w:type="spellEnd"/>
      <w:r w:rsidRPr="00602BFA">
        <w:rPr>
          <w:sz w:val="22"/>
          <w:szCs w:val="22"/>
        </w:rPr>
        <w:t xml:space="preserve">. </w:t>
      </w:r>
      <w:proofErr w:type="spellStart"/>
      <w:r w:rsidRPr="00602BFA">
        <w:rPr>
          <w:sz w:val="22"/>
          <w:szCs w:val="22"/>
        </w:rPr>
        <w:t>numeru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katalogowego</w:t>
      </w:r>
      <w:proofErr w:type="spellEnd"/>
      <w:r w:rsidRPr="00602BFA">
        <w:rPr>
          <w:sz w:val="22"/>
          <w:szCs w:val="22"/>
        </w:rPr>
        <w:t xml:space="preserve"> (REF.); </w:t>
      </w:r>
      <w:proofErr w:type="spellStart"/>
      <w:r w:rsidRPr="00602BFA">
        <w:rPr>
          <w:sz w:val="22"/>
          <w:szCs w:val="22"/>
        </w:rPr>
        <w:t>numeru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serii</w:t>
      </w:r>
      <w:proofErr w:type="spellEnd"/>
      <w:r w:rsidRPr="00602BFA">
        <w:rPr>
          <w:sz w:val="22"/>
          <w:szCs w:val="22"/>
        </w:rPr>
        <w:t xml:space="preserve"> (LOT); </w:t>
      </w:r>
      <w:proofErr w:type="spellStart"/>
      <w:r w:rsidRPr="00602BFA">
        <w:rPr>
          <w:sz w:val="22"/>
          <w:szCs w:val="22"/>
        </w:rPr>
        <w:t>daty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ważności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danego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pojemnika</w:t>
      </w:r>
      <w:proofErr w:type="spellEnd"/>
      <w:r w:rsidRPr="00602BFA">
        <w:rPr>
          <w:sz w:val="22"/>
          <w:szCs w:val="22"/>
        </w:rPr>
        <w:t xml:space="preserve"> </w:t>
      </w:r>
    </w:p>
    <w:p w:rsidR="002C3CBD" w:rsidRPr="00602BFA" w:rsidRDefault="002C3CBD" w:rsidP="002C3CBD">
      <w:pPr>
        <w:rPr>
          <w:sz w:val="22"/>
          <w:szCs w:val="22"/>
          <w:u w:val="single"/>
        </w:rPr>
      </w:pPr>
      <w:proofErr w:type="spellStart"/>
      <w:r w:rsidRPr="00602BFA">
        <w:rPr>
          <w:sz w:val="22"/>
          <w:szCs w:val="22"/>
          <w:u w:val="single"/>
        </w:rPr>
        <w:t>Albo</w:t>
      </w:r>
      <w:proofErr w:type="spellEnd"/>
      <w:r w:rsidRPr="00602BFA">
        <w:rPr>
          <w:sz w:val="22"/>
          <w:szCs w:val="22"/>
          <w:u w:val="single"/>
        </w:rPr>
        <w:t xml:space="preserve"> </w:t>
      </w:r>
    </w:p>
    <w:p w:rsidR="002C3CBD" w:rsidRPr="00602BFA" w:rsidRDefault="002C3CBD" w:rsidP="002C3CBD">
      <w:pPr>
        <w:rPr>
          <w:sz w:val="22"/>
          <w:szCs w:val="22"/>
        </w:rPr>
      </w:pPr>
      <w:r w:rsidRPr="00602BFA">
        <w:rPr>
          <w:sz w:val="22"/>
          <w:szCs w:val="22"/>
        </w:rPr>
        <w:t xml:space="preserve">Na </w:t>
      </w:r>
      <w:proofErr w:type="spellStart"/>
      <w:r w:rsidRPr="00602BFA">
        <w:rPr>
          <w:sz w:val="22"/>
          <w:szCs w:val="22"/>
        </w:rPr>
        <w:t>pojemniku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lub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indywidualnym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opakowaniu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widoczny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kod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kreskowy</w:t>
      </w:r>
      <w:proofErr w:type="spellEnd"/>
      <w:r w:rsidRPr="00602BFA">
        <w:rPr>
          <w:sz w:val="22"/>
          <w:szCs w:val="22"/>
        </w:rPr>
        <w:t xml:space="preserve"> / </w:t>
      </w:r>
      <w:proofErr w:type="spellStart"/>
      <w:r w:rsidRPr="00602BFA">
        <w:rPr>
          <w:sz w:val="22"/>
          <w:szCs w:val="22"/>
        </w:rPr>
        <w:t>kody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kreskowe</w:t>
      </w:r>
      <w:proofErr w:type="spellEnd"/>
      <w:r w:rsidRPr="00602BFA">
        <w:rPr>
          <w:sz w:val="22"/>
          <w:szCs w:val="22"/>
        </w:rPr>
        <w:t xml:space="preserve"> w </w:t>
      </w:r>
      <w:proofErr w:type="spellStart"/>
      <w:r w:rsidRPr="00602BFA">
        <w:rPr>
          <w:sz w:val="22"/>
          <w:szCs w:val="22"/>
        </w:rPr>
        <w:t>celu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zeskanowania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danych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dot</w:t>
      </w:r>
      <w:proofErr w:type="spellEnd"/>
      <w:r w:rsidRPr="00602BFA">
        <w:rPr>
          <w:sz w:val="22"/>
          <w:szCs w:val="22"/>
        </w:rPr>
        <w:t xml:space="preserve">. </w:t>
      </w:r>
      <w:proofErr w:type="spellStart"/>
      <w:r w:rsidRPr="00602BFA">
        <w:rPr>
          <w:sz w:val="22"/>
          <w:szCs w:val="22"/>
        </w:rPr>
        <w:t>numeru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katalogowego</w:t>
      </w:r>
      <w:proofErr w:type="spellEnd"/>
      <w:r w:rsidRPr="00602BFA">
        <w:rPr>
          <w:sz w:val="22"/>
          <w:szCs w:val="22"/>
        </w:rPr>
        <w:t xml:space="preserve"> (REF.); </w:t>
      </w:r>
      <w:proofErr w:type="spellStart"/>
      <w:r w:rsidRPr="00602BFA">
        <w:rPr>
          <w:sz w:val="22"/>
          <w:szCs w:val="22"/>
        </w:rPr>
        <w:t>numeru</w:t>
      </w:r>
      <w:proofErr w:type="spellEnd"/>
      <w:r w:rsidRPr="00602BFA">
        <w:rPr>
          <w:sz w:val="22"/>
          <w:szCs w:val="22"/>
        </w:rPr>
        <w:t xml:space="preserve"> </w:t>
      </w:r>
      <w:proofErr w:type="spellStart"/>
      <w:r w:rsidRPr="00602BFA">
        <w:rPr>
          <w:sz w:val="22"/>
          <w:szCs w:val="22"/>
        </w:rPr>
        <w:t>serii</w:t>
      </w:r>
      <w:proofErr w:type="spellEnd"/>
      <w:r w:rsidRPr="00602BFA">
        <w:rPr>
          <w:sz w:val="22"/>
          <w:szCs w:val="22"/>
        </w:rPr>
        <w:t xml:space="preserve"> (LOT);</w:t>
      </w:r>
      <w:r w:rsidRPr="00602BFA">
        <w:rPr>
          <w:sz w:val="22"/>
          <w:szCs w:val="22"/>
        </w:rPr>
        <w:t xml:space="preserve"> </w:t>
      </w:r>
      <w:r w:rsidRPr="00602BFA">
        <w:rPr>
          <w:iCs/>
          <w:sz w:val="22"/>
          <w:szCs w:val="22"/>
          <w:lang w:val="pl-PL"/>
        </w:rPr>
        <w:t>natomiast data ważności zamieszczona jest na etykiecie tylko w postaci cyfrowej (miesiąc/rok) z piktogramem</w:t>
      </w:r>
      <w:r w:rsidRPr="00602BFA">
        <w:rPr>
          <w:sz w:val="22"/>
          <w:szCs w:val="22"/>
        </w:rPr>
        <w:t>“ .</w:t>
      </w:r>
    </w:p>
    <w:p w:rsidR="002C3CBD" w:rsidRPr="00602BFA" w:rsidRDefault="002C3CBD" w:rsidP="002C3CBD">
      <w:pPr>
        <w:rPr>
          <w:sz w:val="22"/>
          <w:szCs w:val="22"/>
        </w:rPr>
      </w:pPr>
    </w:p>
    <w:p w:rsidR="002C3CBD" w:rsidRDefault="002C3CBD" w:rsidP="002C3CBD">
      <w:pPr>
        <w:rPr>
          <w:b/>
          <w:sz w:val="22"/>
        </w:rPr>
      </w:pPr>
      <w:r w:rsidRPr="002C3CBD">
        <w:rPr>
          <w:b/>
          <w:sz w:val="22"/>
        </w:rPr>
        <w:t>W/</w:t>
      </w:r>
      <w:r w:rsidR="00602BFA" w:rsidRPr="002C3CBD">
        <w:rPr>
          <w:b/>
          <w:sz w:val="22"/>
        </w:rPr>
        <w:t xml:space="preserve">w </w:t>
      </w:r>
      <w:proofErr w:type="spellStart"/>
      <w:r w:rsidRPr="002C3CBD">
        <w:rPr>
          <w:b/>
          <w:sz w:val="22"/>
        </w:rPr>
        <w:t>zmiany</w:t>
      </w:r>
      <w:proofErr w:type="spellEnd"/>
      <w:r w:rsidRPr="002C3CBD">
        <w:rPr>
          <w:b/>
          <w:sz w:val="22"/>
        </w:rPr>
        <w:t xml:space="preserve"> </w:t>
      </w:r>
      <w:proofErr w:type="spellStart"/>
      <w:r w:rsidRPr="002C3CBD">
        <w:rPr>
          <w:b/>
          <w:sz w:val="22"/>
        </w:rPr>
        <w:t>obowiązują</w:t>
      </w:r>
      <w:proofErr w:type="spellEnd"/>
      <w:r w:rsidRPr="002C3CBD">
        <w:rPr>
          <w:b/>
          <w:sz w:val="22"/>
        </w:rPr>
        <w:t xml:space="preserve"> </w:t>
      </w:r>
      <w:proofErr w:type="spellStart"/>
      <w:r w:rsidRPr="002C3CBD">
        <w:rPr>
          <w:b/>
          <w:sz w:val="22"/>
        </w:rPr>
        <w:t>we</w:t>
      </w:r>
      <w:proofErr w:type="spellEnd"/>
      <w:r w:rsidRPr="002C3CBD">
        <w:rPr>
          <w:b/>
          <w:sz w:val="22"/>
        </w:rPr>
        <w:t xml:space="preserve"> </w:t>
      </w:r>
      <w:proofErr w:type="spellStart"/>
      <w:r w:rsidRPr="002C3CBD">
        <w:rPr>
          <w:b/>
          <w:sz w:val="22"/>
        </w:rPr>
        <w:t>wzystkich</w:t>
      </w:r>
      <w:proofErr w:type="spellEnd"/>
      <w:r w:rsidRPr="002C3CBD">
        <w:rPr>
          <w:b/>
          <w:sz w:val="22"/>
        </w:rPr>
        <w:t xml:space="preserve"> </w:t>
      </w:r>
      <w:proofErr w:type="spellStart"/>
      <w:r w:rsidRPr="002C3CBD">
        <w:rPr>
          <w:b/>
          <w:sz w:val="22"/>
        </w:rPr>
        <w:t>dokumentach</w:t>
      </w:r>
      <w:proofErr w:type="spellEnd"/>
      <w:r w:rsidRPr="002C3CBD">
        <w:rPr>
          <w:b/>
          <w:sz w:val="22"/>
        </w:rPr>
        <w:t xml:space="preserve"> </w:t>
      </w:r>
      <w:proofErr w:type="spellStart"/>
      <w:r w:rsidRPr="002C3CBD">
        <w:rPr>
          <w:b/>
          <w:sz w:val="22"/>
        </w:rPr>
        <w:t>dotyczących</w:t>
      </w:r>
      <w:proofErr w:type="spellEnd"/>
      <w:r w:rsidRPr="002C3CBD">
        <w:rPr>
          <w:b/>
          <w:sz w:val="22"/>
        </w:rPr>
        <w:t xml:space="preserve"> </w:t>
      </w:r>
      <w:proofErr w:type="spellStart"/>
      <w:r w:rsidRPr="002C3CBD">
        <w:rPr>
          <w:b/>
          <w:sz w:val="22"/>
        </w:rPr>
        <w:t>zapytania</w:t>
      </w:r>
      <w:proofErr w:type="spellEnd"/>
      <w:r w:rsidRPr="002C3CBD">
        <w:rPr>
          <w:b/>
          <w:sz w:val="22"/>
        </w:rPr>
        <w:t xml:space="preserve"> </w:t>
      </w:r>
      <w:proofErr w:type="spellStart"/>
      <w:r w:rsidRPr="002C3CBD">
        <w:rPr>
          <w:b/>
          <w:sz w:val="22"/>
        </w:rPr>
        <w:t>ofertowego</w:t>
      </w:r>
      <w:proofErr w:type="spellEnd"/>
      <w:r w:rsidRPr="002C3CBD">
        <w:rPr>
          <w:b/>
          <w:sz w:val="22"/>
        </w:rPr>
        <w:t xml:space="preserve"> </w:t>
      </w:r>
      <w:r w:rsidR="00602BFA">
        <w:rPr>
          <w:b/>
          <w:sz w:val="22"/>
        </w:rPr>
        <w:t xml:space="preserve">                     </w:t>
      </w:r>
      <w:proofErr w:type="spellStart"/>
      <w:r w:rsidRPr="002C3CBD">
        <w:rPr>
          <w:b/>
          <w:sz w:val="22"/>
        </w:rPr>
        <w:t>nr</w:t>
      </w:r>
      <w:proofErr w:type="spellEnd"/>
      <w:r w:rsidRPr="002C3CBD">
        <w:rPr>
          <w:b/>
          <w:sz w:val="22"/>
        </w:rPr>
        <w:t xml:space="preserve"> 14/Z/2019. </w:t>
      </w:r>
    </w:p>
    <w:p w:rsidR="002C3CBD" w:rsidRDefault="002C3CBD" w:rsidP="002C3CBD">
      <w:pPr>
        <w:rPr>
          <w:b/>
          <w:sz w:val="22"/>
        </w:rPr>
      </w:pPr>
    </w:p>
    <w:p w:rsidR="002C3CBD" w:rsidRPr="002C3CBD" w:rsidRDefault="002C3CBD" w:rsidP="002C3CBD">
      <w:pPr>
        <w:jc w:val="right"/>
        <w:rPr>
          <w:b/>
          <w:sz w:val="22"/>
        </w:rPr>
      </w:pPr>
      <w:r>
        <w:rPr>
          <w:b/>
          <w:sz w:val="22"/>
        </w:rPr>
        <w:t xml:space="preserve">Wrocław, </w:t>
      </w:r>
      <w:proofErr w:type="spellStart"/>
      <w:r>
        <w:rPr>
          <w:b/>
          <w:sz w:val="22"/>
        </w:rPr>
        <w:t>dn</w:t>
      </w:r>
      <w:proofErr w:type="spellEnd"/>
      <w:r>
        <w:rPr>
          <w:b/>
          <w:sz w:val="22"/>
        </w:rPr>
        <w:t>. 08-07-2019r.</w:t>
      </w:r>
    </w:p>
    <w:p w:rsidR="002C3CBD" w:rsidRPr="002C3CBD" w:rsidRDefault="002C3CBD" w:rsidP="002C3CBD">
      <w:pPr>
        <w:rPr>
          <w:rFonts w:ascii="Arial Narrow" w:hAnsi="Arial Narrow"/>
          <w:iCs/>
          <w:u w:val="single"/>
          <w:lang w:val="pl-PL"/>
        </w:rPr>
      </w:pPr>
    </w:p>
    <w:p w:rsidR="002C3CBD" w:rsidRPr="002C3CBD" w:rsidRDefault="002C3CBD">
      <w:pPr>
        <w:rPr>
          <w:rFonts w:ascii="Arial Narrow" w:hAnsi="Arial Narrow"/>
          <w:b/>
          <w:sz w:val="20"/>
          <w:u w:val="single"/>
        </w:rPr>
      </w:pPr>
    </w:p>
    <w:sectPr w:rsidR="002C3CBD" w:rsidRPr="002C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A14"/>
    <w:multiLevelType w:val="hybridMultilevel"/>
    <w:tmpl w:val="3FFAC694"/>
    <w:lvl w:ilvl="0" w:tplc="0415000F">
      <w:start w:val="1"/>
      <w:numFmt w:val="decimal"/>
      <w:lvlText w:val="%1."/>
      <w:lvlJc w:val="left"/>
      <w:pPr>
        <w:ind w:left="2140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0415001B">
      <w:start w:val="1"/>
      <w:numFmt w:val="lowerRoman"/>
      <w:lvlText w:val="%3."/>
      <w:lvlJc w:val="right"/>
      <w:pPr>
        <w:ind w:left="3580" w:hanging="180"/>
      </w:pPr>
    </w:lvl>
    <w:lvl w:ilvl="3" w:tplc="0415000F">
      <w:start w:val="1"/>
      <w:numFmt w:val="decimal"/>
      <w:lvlText w:val="%4."/>
      <w:lvlJc w:val="left"/>
      <w:pPr>
        <w:ind w:left="4300" w:hanging="360"/>
      </w:pPr>
    </w:lvl>
    <w:lvl w:ilvl="4" w:tplc="04150019">
      <w:start w:val="1"/>
      <w:numFmt w:val="lowerLetter"/>
      <w:lvlText w:val="%5."/>
      <w:lvlJc w:val="left"/>
      <w:pPr>
        <w:ind w:left="5020" w:hanging="360"/>
      </w:pPr>
    </w:lvl>
    <w:lvl w:ilvl="5" w:tplc="0415001B">
      <w:start w:val="1"/>
      <w:numFmt w:val="lowerRoman"/>
      <w:lvlText w:val="%6."/>
      <w:lvlJc w:val="right"/>
      <w:pPr>
        <w:ind w:left="5740" w:hanging="180"/>
      </w:pPr>
    </w:lvl>
    <w:lvl w:ilvl="6" w:tplc="0415000F">
      <w:start w:val="1"/>
      <w:numFmt w:val="decimal"/>
      <w:lvlText w:val="%7."/>
      <w:lvlJc w:val="left"/>
      <w:pPr>
        <w:ind w:left="6460" w:hanging="360"/>
      </w:pPr>
    </w:lvl>
    <w:lvl w:ilvl="7" w:tplc="04150019">
      <w:start w:val="1"/>
      <w:numFmt w:val="lowerLetter"/>
      <w:lvlText w:val="%8."/>
      <w:lvlJc w:val="left"/>
      <w:pPr>
        <w:ind w:left="7180" w:hanging="360"/>
      </w:pPr>
    </w:lvl>
    <w:lvl w:ilvl="8" w:tplc="0415001B">
      <w:start w:val="1"/>
      <w:numFmt w:val="lowerRoman"/>
      <w:lvlText w:val="%9."/>
      <w:lvlJc w:val="right"/>
      <w:pPr>
        <w:ind w:left="7900" w:hanging="180"/>
      </w:pPr>
    </w:lvl>
  </w:abstractNum>
  <w:abstractNum w:abstractNumId="1">
    <w:nsid w:val="3F1A095F"/>
    <w:multiLevelType w:val="hybridMultilevel"/>
    <w:tmpl w:val="64BE6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04"/>
    <w:rsid w:val="00071ECD"/>
    <w:rsid w:val="000B2A56"/>
    <w:rsid w:val="002C3CBD"/>
    <w:rsid w:val="00327585"/>
    <w:rsid w:val="005852CD"/>
    <w:rsid w:val="00602BFA"/>
    <w:rsid w:val="0066204C"/>
    <w:rsid w:val="0068255C"/>
    <w:rsid w:val="006C2D65"/>
    <w:rsid w:val="00AA1480"/>
    <w:rsid w:val="00BF53DE"/>
    <w:rsid w:val="00DB4700"/>
    <w:rsid w:val="00DB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2C3CBD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C3CBD"/>
    <w:pPr>
      <w:ind w:left="720"/>
      <w:contextualSpacing/>
    </w:pPr>
    <w:rPr>
      <w:rFonts w:ascii="Arial" w:hAnsi="Arial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2C3CBD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C3CBD"/>
    <w:pPr>
      <w:ind w:left="720"/>
      <w:contextualSpacing/>
    </w:pPr>
    <w:rPr>
      <w:rFonts w:ascii="Arial" w:hAnsi="Arial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2019-07-08T10:26:00Z</cp:lastPrinted>
  <dcterms:created xsi:type="dcterms:W3CDTF">2019-07-08T10:35:00Z</dcterms:created>
  <dcterms:modified xsi:type="dcterms:W3CDTF">2019-07-08T10:35:00Z</dcterms:modified>
</cp:coreProperties>
</file>