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1E65B3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 w:cs="Times New Roman"/>
          <w:b/>
        </w:rPr>
      </w:pPr>
      <w:r w:rsidRPr="00377417">
        <w:rPr>
          <w:rFonts w:ascii="Times New Roman" w:hAnsi="Times New Roman" w:cs="Times New Roman"/>
          <w:b/>
        </w:rPr>
        <w:t xml:space="preserve">„Dostawę wydrukowanych kodów kreskowych na pojemniki ze składnikami krwi oraz etykiet i taśm barwiących do zadruku etykiet w okresie 12 miesięcy dla Regionalnego Centrum Krwiodawstwa i Krwiolecznictwa im. prof. dr hab. Tadeusza </w:t>
      </w:r>
      <w:proofErr w:type="spellStart"/>
      <w:r w:rsidRPr="00377417">
        <w:rPr>
          <w:rFonts w:ascii="Times New Roman" w:hAnsi="Times New Roman" w:cs="Times New Roman"/>
          <w:b/>
        </w:rPr>
        <w:t>Dorobisza</w:t>
      </w:r>
      <w:proofErr w:type="spellEnd"/>
      <w:r w:rsidRPr="00377417">
        <w:rPr>
          <w:rFonts w:ascii="Times New Roman" w:hAnsi="Times New Roman" w:cs="Times New Roman"/>
          <w:b/>
        </w:rPr>
        <w:t xml:space="preserve"> we Wrocławiu”</w:t>
      </w:r>
      <w:r>
        <w:rPr>
          <w:rFonts w:ascii="Times New Roman" w:hAnsi="Times New Roman" w:cs="Times New Roman"/>
          <w:b/>
        </w:rPr>
        <w:t xml:space="preserve"> –nr sprawy 05/Z/2019</w:t>
      </w:r>
    </w:p>
    <w:p w:rsidR="00377417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 w:cs="Times New Roman"/>
          <w:b/>
        </w:rPr>
      </w:pPr>
    </w:p>
    <w:p w:rsidR="00377417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377417">
        <w:rPr>
          <w:rFonts w:ascii="Times New Roman" w:eastAsia="Times New Roman" w:hAnsi="Times New Roman" w:cs="Times New Roman"/>
          <w:b/>
          <w:u w:val="single"/>
        </w:rPr>
        <w:t xml:space="preserve"> 29-04-2019 </w:t>
      </w:r>
      <w:bookmarkStart w:id="0" w:name="_GoBack"/>
      <w:bookmarkEnd w:id="0"/>
      <w:r w:rsidRPr="00645CB6">
        <w:rPr>
          <w:rFonts w:ascii="Times New Roman" w:eastAsia="Times New Roman" w:hAnsi="Times New Roman" w:cs="Times New Roman"/>
          <w:b/>
          <w:u w:val="single"/>
        </w:rPr>
        <w:t xml:space="preserve"> do godziny 11:00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377417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2019-04-16T09:57:00Z</dcterms:created>
  <dcterms:modified xsi:type="dcterms:W3CDTF">2019-04-16T09:57:00Z</dcterms:modified>
</cp:coreProperties>
</file>