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A422D" w:rsidRDefault="00BA422D" w:rsidP="00BA422D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523140318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Centrum Krwiodawstwa i Krwiolecznictwa im. prof. dr hab. Tadeusza </w:t>
      </w:r>
      <w:proofErr w:type="spellStart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Dorobisza</w:t>
      </w:r>
      <w:proofErr w:type="spellEnd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we Wrocławiu</w:t>
      </w:r>
    </w:p>
    <w:bookmarkEnd w:id="0"/>
    <w:p w:rsidR="00BA422D" w:rsidRDefault="00BA422D" w:rsidP="00BA422D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1: dostawa </w:t>
      </w:r>
      <w:r w:rsidR="00254FA0">
        <w:rPr>
          <w:rFonts w:ascii="Times New Roman" w:hAnsi="Times New Roman" w:cs="Times New Roman"/>
          <w:b/>
          <w:color w:val="auto"/>
          <w:sz w:val="22"/>
          <w:szCs w:val="22"/>
        </w:rPr>
        <w:t>komputerów stacjonarnych, monitorów i komputerów przenośnych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  <w:r w:rsidR="002805DF" w:rsidRPr="002805DF">
        <w:rPr>
          <w:rFonts w:ascii="Times New Roman" w:hAnsi="Times New Roman"/>
          <w:b/>
          <w:sz w:val="22"/>
          <w:szCs w:val="22"/>
        </w:rPr>
        <w:t xml:space="preserve"> </w:t>
      </w:r>
      <w:r w:rsidR="002805DF"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2805DF" w:rsidRPr="002805DF">
        <w:rPr>
          <w:rFonts w:ascii="Times New Roman" w:hAnsi="Times New Roman"/>
          <w:b/>
          <w:sz w:val="22"/>
          <w:szCs w:val="22"/>
        </w:rPr>
        <w:t>8/Z/1-4/2018</w:t>
      </w:r>
    </w:p>
    <w:p w:rsidR="00BA422D" w:rsidRPr="000C72A7" w:rsidRDefault="00BA422D" w:rsidP="000C72A7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2: dostawa </w:t>
      </w:r>
      <w:r w:rsidR="00254FA0">
        <w:rPr>
          <w:rFonts w:ascii="Times New Roman" w:hAnsi="Times New Roman" w:cs="Times New Roman"/>
          <w:b/>
          <w:color w:val="auto"/>
          <w:sz w:val="22"/>
          <w:szCs w:val="22"/>
        </w:rPr>
        <w:t>drukarek i niszczarki dokumentów</w:t>
      </w:r>
      <w:r w:rsidR="000C72A7"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2805DF" w:rsidRPr="002805DF">
        <w:rPr>
          <w:rFonts w:ascii="Times New Roman" w:hAnsi="Times New Roman"/>
          <w:b/>
          <w:sz w:val="22"/>
          <w:szCs w:val="22"/>
        </w:rPr>
        <w:t>8/Z/1-</w:t>
      </w:r>
      <w:r w:rsidR="00EC3FF6">
        <w:rPr>
          <w:rFonts w:ascii="Times New Roman" w:hAnsi="Times New Roman"/>
          <w:b/>
          <w:sz w:val="22"/>
          <w:szCs w:val="22"/>
        </w:rPr>
        <w:t>3</w:t>
      </w:r>
      <w:r w:rsidR="002805DF" w:rsidRPr="002805DF">
        <w:rPr>
          <w:rFonts w:ascii="Times New Roman" w:hAnsi="Times New Roman"/>
          <w:b/>
          <w:sz w:val="22"/>
          <w:szCs w:val="22"/>
        </w:rPr>
        <w:t>/2018</w:t>
      </w:r>
    </w:p>
    <w:p w:rsidR="00712D12" w:rsidRDefault="00712D12" w:rsidP="00712D12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</w:t>
      </w:r>
      <w:r w:rsidR="0014369F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="00254FA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dostawa oprogramowania biurowego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  <w:r w:rsidR="002805DF" w:rsidRPr="002805DF">
        <w:rPr>
          <w:rFonts w:ascii="Times New Roman" w:hAnsi="Times New Roman"/>
          <w:b/>
          <w:sz w:val="22"/>
          <w:szCs w:val="22"/>
        </w:rPr>
        <w:t xml:space="preserve"> </w:t>
      </w:r>
      <w:r w:rsidR="002805DF"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2805DF" w:rsidRPr="002805DF">
        <w:rPr>
          <w:rFonts w:ascii="Times New Roman" w:hAnsi="Times New Roman"/>
          <w:b/>
          <w:sz w:val="22"/>
          <w:szCs w:val="22"/>
        </w:rPr>
        <w:t>8/Z/1-</w:t>
      </w:r>
      <w:r w:rsidR="00EC3FF6">
        <w:rPr>
          <w:rFonts w:ascii="Times New Roman" w:hAnsi="Times New Roman"/>
          <w:b/>
          <w:sz w:val="22"/>
          <w:szCs w:val="22"/>
        </w:rPr>
        <w:t>3</w:t>
      </w:r>
      <w:r w:rsidR="002805DF" w:rsidRPr="002805DF">
        <w:rPr>
          <w:rFonts w:ascii="Times New Roman" w:hAnsi="Times New Roman"/>
          <w:b/>
          <w:sz w:val="22"/>
          <w:szCs w:val="22"/>
        </w:rPr>
        <w:t>/2018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BB742A" w:rsidRPr="002F08A5" w:rsidRDefault="00BB742A" w:rsidP="00BB742A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color w:val="000000"/>
          <w:szCs w:val="22"/>
          <w:u w:val="single"/>
        </w:rPr>
      </w:pPr>
      <w:r w:rsidRPr="002F08A5">
        <w:rPr>
          <w:rFonts w:ascii="Times New Roman" w:hAnsi="Times New Roman"/>
          <w:b w:val="0"/>
          <w:color w:val="000000"/>
          <w:szCs w:val="22"/>
          <w:u w:val="single"/>
        </w:rPr>
        <w:t xml:space="preserve">Całą dokumentację należy złożyć w siedzibie - sekretariacie Zamawiającego we Wrocławiu, ul. Czerwonego  Krzyża 5/9 </w:t>
      </w:r>
      <w:r w:rsidRPr="002F08A5">
        <w:rPr>
          <w:rFonts w:ascii="Times New Roman" w:hAnsi="Times New Roman"/>
          <w:color w:val="000000"/>
          <w:szCs w:val="22"/>
          <w:u w:val="single"/>
        </w:rPr>
        <w:t xml:space="preserve">do dnia </w:t>
      </w:r>
      <w:r w:rsidR="00CE25D9">
        <w:rPr>
          <w:rFonts w:ascii="Times New Roman" w:hAnsi="Times New Roman"/>
          <w:color w:val="000000"/>
          <w:szCs w:val="22"/>
          <w:u w:val="single"/>
        </w:rPr>
        <w:t>19-10-2018</w:t>
      </w:r>
      <w:r w:rsidR="00EC3FF6">
        <w:rPr>
          <w:rFonts w:ascii="Times New Roman" w:hAnsi="Times New Roman"/>
          <w:color w:val="000000"/>
          <w:szCs w:val="22"/>
          <w:u w:val="single"/>
        </w:rPr>
        <w:t xml:space="preserve"> r.</w:t>
      </w:r>
      <w:r w:rsidRPr="002F08A5">
        <w:rPr>
          <w:rFonts w:ascii="Times New Roman" w:hAnsi="Times New Roman"/>
          <w:color w:val="000000"/>
          <w:szCs w:val="22"/>
          <w:u w:val="single"/>
        </w:rPr>
        <w:t xml:space="preserve"> do godz. 1</w:t>
      </w:r>
      <w:r w:rsidR="00CE25D9">
        <w:rPr>
          <w:rFonts w:ascii="Times New Roman" w:hAnsi="Times New Roman"/>
          <w:color w:val="000000"/>
          <w:szCs w:val="22"/>
          <w:u w:val="single"/>
        </w:rPr>
        <w:t>1</w:t>
      </w:r>
      <w:bookmarkStart w:id="1" w:name="_GoBack"/>
      <w:bookmarkEnd w:id="1"/>
      <w:r w:rsidRPr="002F08A5">
        <w:rPr>
          <w:rFonts w:ascii="Times New Roman" w:hAnsi="Times New Roman"/>
          <w:color w:val="000000"/>
          <w:szCs w:val="22"/>
          <w:u w:val="single"/>
        </w:rPr>
        <w:t xml:space="preserve">:00 </w:t>
      </w:r>
      <w:r w:rsidRPr="002F08A5">
        <w:rPr>
          <w:rFonts w:ascii="Times New Roman" w:hAnsi="Times New Roman"/>
          <w:b w:val="0"/>
          <w:color w:val="000000"/>
          <w:szCs w:val="22"/>
          <w:u w:val="single"/>
        </w:rPr>
        <w:t xml:space="preserve"> lub przesłać pocztą na adres Zamawiającego do wyznaczonego terminu.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0D4170"/>
    <w:rsid w:val="0014369F"/>
    <w:rsid w:val="001913C8"/>
    <w:rsid w:val="001E524B"/>
    <w:rsid w:val="00254FA0"/>
    <w:rsid w:val="002805DF"/>
    <w:rsid w:val="00320A0F"/>
    <w:rsid w:val="00331D9C"/>
    <w:rsid w:val="004864A0"/>
    <w:rsid w:val="00541758"/>
    <w:rsid w:val="005974F4"/>
    <w:rsid w:val="0066759B"/>
    <w:rsid w:val="006E5AF2"/>
    <w:rsid w:val="00712D12"/>
    <w:rsid w:val="00754E2B"/>
    <w:rsid w:val="007E33D6"/>
    <w:rsid w:val="00811E00"/>
    <w:rsid w:val="009462F8"/>
    <w:rsid w:val="0098008D"/>
    <w:rsid w:val="00B07560"/>
    <w:rsid w:val="00BA422D"/>
    <w:rsid w:val="00BB742A"/>
    <w:rsid w:val="00CE153C"/>
    <w:rsid w:val="00CE25D9"/>
    <w:rsid w:val="00D12714"/>
    <w:rsid w:val="00D14A6C"/>
    <w:rsid w:val="00E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2018-08-20T12:31:00Z</cp:lastPrinted>
  <dcterms:created xsi:type="dcterms:W3CDTF">2018-10-10T10:54:00Z</dcterms:created>
  <dcterms:modified xsi:type="dcterms:W3CDTF">2018-10-10T10:54:00Z</dcterms:modified>
</cp:coreProperties>
</file>