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AB2EEE">
      <w:r>
        <w:t xml:space="preserve">Pytania i odpowiedzi dot. postepowania </w:t>
      </w:r>
      <w:r w:rsidR="00EE7F99">
        <w:t>10/Z/1-2/2018</w:t>
      </w:r>
    </w:p>
    <w:p w:rsidR="00AB2EEE" w:rsidRPr="00AB2EEE" w:rsidRDefault="00AB2EEE" w:rsidP="00AB2EEE">
      <w:pPr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AB2EEE">
        <w:rPr>
          <w:rFonts w:eastAsia="Times New Roman"/>
          <w:b/>
          <w:sz w:val="22"/>
          <w:szCs w:val="22"/>
        </w:rPr>
        <w:t xml:space="preserve">„Dostawa pojemników pustych dla Regionalnego Centrum Krwiodawstwa i Krwiolecznictwa im. prof. dr hab. Tadeusza </w:t>
      </w:r>
      <w:proofErr w:type="spellStart"/>
      <w:r w:rsidRPr="00AB2EEE">
        <w:rPr>
          <w:rFonts w:eastAsia="Times New Roman"/>
          <w:b/>
          <w:sz w:val="22"/>
          <w:szCs w:val="22"/>
        </w:rPr>
        <w:t>Dorobisza</w:t>
      </w:r>
      <w:proofErr w:type="spellEnd"/>
      <w:r w:rsidRPr="00AB2EEE">
        <w:rPr>
          <w:rFonts w:eastAsia="Times New Roman"/>
          <w:b/>
          <w:sz w:val="22"/>
          <w:szCs w:val="22"/>
        </w:rPr>
        <w:t xml:space="preserve"> we Wrocławiu w okresie 18 miesięcy</w:t>
      </w:r>
    </w:p>
    <w:p w:rsidR="00AB2EEE" w:rsidRPr="00AB2EEE" w:rsidRDefault="00AB2EEE" w:rsidP="00AB2EEE">
      <w:pPr>
        <w:spacing w:line="360" w:lineRule="auto"/>
        <w:jc w:val="both"/>
        <w:rPr>
          <w:rFonts w:eastAsia="Times New Roman"/>
          <w:b/>
          <w:sz w:val="22"/>
          <w:szCs w:val="22"/>
        </w:rPr>
      </w:pPr>
      <w:r w:rsidRPr="00AB2EEE">
        <w:rPr>
          <w:rFonts w:eastAsia="Times New Roman"/>
          <w:b/>
          <w:sz w:val="22"/>
          <w:szCs w:val="22"/>
        </w:rPr>
        <w:t xml:space="preserve">Zadanie 1: pojemniki puste transferowe o pojemnościach </w:t>
      </w:r>
      <w:r w:rsidR="00A07056">
        <w:rPr>
          <w:rFonts w:eastAsia="Times New Roman"/>
          <w:b/>
          <w:sz w:val="22"/>
          <w:szCs w:val="22"/>
        </w:rPr>
        <w:t xml:space="preserve">a’300-400 ml </w:t>
      </w:r>
      <w:bookmarkStart w:id="0" w:name="_GoBack"/>
      <w:bookmarkEnd w:id="0"/>
      <w:r w:rsidRPr="00AB2EEE">
        <w:rPr>
          <w:rFonts w:eastAsia="Times New Roman"/>
          <w:b/>
          <w:sz w:val="22"/>
          <w:szCs w:val="22"/>
        </w:rPr>
        <w:t>i 600ml</w:t>
      </w:r>
    </w:p>
    <w:p w:rsidR="00AB2EEE" w:rsidRPr="00AB2EEE" w:rsidRDefault="00AB2EEE" w:rsidP="00AB2EE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AB2EEE">
        <w:rPr>
          <w:rFonts w:eastAsia="Times New Roman"/>
          <w:b/>
          <w:sz w:val="22"/>
          <w:szCs w:val="22"/>
        </w:rPr>
        <w:t>Zadanie 2: pojemniki do przechowywania KKP o pojemności 1000 ml</w:t>
      </w:r>
      <w:r w:rsidRPr="00AB2EEE">
        <w:rPr>
          <w:rFonts w:eastAsia="Times New Roman"/>
          <w:sz w:val="22"/>
          <w:szCs w:val="22"/>
        </w:rPr>
        <w:t xml:space="preserve">” </w:t>
      </w:r>
    </w:p>
    <w:p w:rsidR="00AB2EEE" w:rsidRDefault="00AB2EEE"/>
    <w:p w:rsidR="00AB2EEE" w:rsidRDefault="00AB2EEE"/>
    <w:p w:rsidR="00AB2EEE" w:rsidRDefault="00AB2EEE" w:rsidP="00AB2EE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Dotyczy zadania nr 1 - pojemniki puste transferowe</w:t>
      </w:r>
    </w:p>
    <w:p w:rsidR="00AB2EEE" w:rsidRDefault="00AB2EEE" w:rsidP="00AB2EEE">
      <w:pPr>
        <w:jc w:val="both"/>
        <w:rPr>
          <w:rFonts w:ascii="Verdana" w:hAnsi="Verdana"/>
          <w:i/>
          <w:iCs/>
          <w:sz w:val="20"/>
          <w:szCs w:val="20"/>
          <w:u w:val="single"/>
        </w:rPr>
      </w:pPr>
      <w:r>
        <w:rPr>
          <w:rFonts w:ascii="Verdana" w:hAnsi="Verdana"/>
          <w:i/>
          <w:iCs/>
          <w:sz w:val="20"/>
          <w:szCs w:val="20"/>
          <w:u w:val="single"/>
        </w:rPr>
        <w:t xml:space="preserve">Pozycja 1 - pojemniki puste transferowe a 150 ml 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Zamawiający wyrazi zgodę na zaoferowanie pojemników pustych transferowych o pojemności nominalnej 400 ml, spełniające pozostałe wymagania?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</w:p>
    <w:p w:rsidR="00AB2EEE" w:rsidRDefault="00AB2EEE" w:rsidP="00AB2EEE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Zamawiający wyrazi zgodę na zaoferowanie pojemników pustych transferowych o pojemności od 300 do 400 ml, spełniające pozostałe wymagania.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</w:p>
    <w:p w:rsidR="00AB2EEE" w:rsidRDefault="00AB2EEE" w:rsidP="00AB2EEE">
      <w:pPr>
        <w:jc w:val="both"/>
        <w:rPr>
          <w:rFonts w:ascii="Verdana" w:hAnsi="Verdana"/>
          <w:i/>
          <w:i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Pozycja 2- </w:t>
      </w:r>
      <w:r>
        <w:rPr>
          <w:rFonts w:ascii="Verdana" w:hAnsi="Verdana"/>
          <w:i/>
          <w:iCs/>
          <w:sz w:val="20"/>
          <w:szCs w:val="20"/>
          <w:u w:val="single"/>
        </w:rPr>
        <w:t xml:space="preserve">pojemniki puste transferowe a 300 ml 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Zamawiający wyrazi zgodę na zaoferowanie pojemników pustych transferowych o pojemności nominalnej 400 ml, spełniające pozostałe wymagania?</w:t>
      </w:r>
    </w:p>
    <w:p w:rsidR="00AB2EEE" w:rsidRDefault="00AB2EEE" w:rsidP="00AB2EEE">
      <w:pPr>
        <w:jc w:val="both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j.w</w:t>
      </w:r>
      <w:proofErr w:type="spellEnd"/>
      <w:r>
        <w:rPr>
          <w:rFonts w:ascii="Verdana" w:hAnsi="Verdana"/>
          <w:color w:val="0070C0"/>
          <w:sz w:val="20"/>
          <w:szCs w:val="20"/>
        </w:rPr>
        <w:t>.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Dotyczy zadania 2 - pojemniki do przechowywania</w:t>
      </w:r>
    </w:p>
    <w:p w:rsidR="00AB2EEE" w:rsidRDefault="00AB2EEE" w:rsidP="00AB2EE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Zamawiający wyrazi zgodę na zaoferowanie pojemników  pustych  do przechowywania UKKP o pojemności nominalnej 1300 ml, spełniające pozostałe wymagania?</w:t>
      </w:r>
    </w:p>
    <w:p w:rsidR="00AB2EEE" w:rsidRDefault="00AB2EEE" w:rsidP="00AB2EEE">
      <w:pPr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Zamawiający podtrzymuje zapis w SIWZ</w:t>
      </w:r>
    </w:p>
    <w:p w:rsidR="00AB2EEE" w:rsidRDefault="00AB2EEE"/>
    <w:p w:rsidR="002B1DA0" w:rsidRDefault="002B1DA0"/>
    <w:p w:rsidR="002B1DA0" w:rsidRDefault="002B1DA0"/>
    <w:p w:rsidR="002B1DA0" w:rsidRDefault="002B1DA0">
      <w:r>
        <w:t>Wrocław, 25-09-2018</w:t>
      </w:r>
    </w:p>
    <w:sectPr w:rsidR="002B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EE"/>
    <w:rsid w:val="000B7CB4"/>
    <w:rsid w:val="00185763"/>
    <w:rsid w:val="002B1DA0"/>
    <w:rsid w:val="00A07056"/>
    <w:rsid w:val="00AB2EEE"/>
    <w:rsid w:val="00E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E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E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2018-09-25T06:21:00Z</dcterms:created>
  <dcterms:modified xsi:type="dcterms:W3CDTF">2018-09-25T07:18:00Z</dcterms:modified>
</cp:coreProperties>
</file>