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FC6" w:rsidRPr="00D82ADD" w:rsidRDefault="00D82ADD">
      <w:pPr>
        <w:rPr>
          <w:rFonts w:ascii="Arial" w:hAnsi="Arial" w:cs="Arial"/>
          <w:i/>
          <w:sz w:val="22"/>
        </w:rPr>
      </w:pPr>
      <w:r w:rsidRPr="00D82ADD">
        <w:rPr>
          <w:rFonts w:ascii="Arial" w:hAnsi="Arial" w:cs="Arial"/>
          <w:i/>
          <w:sz w:val="22"/>
        </w:rPr>
        <w:t xml:space="preserve">1.Czy Zamawiający, zakresie Pakietu nr 1 dopuści </w:t>
      </w:r>
      <w:proofErr w:type="spellStart"/>
      <w:r w:rsidRPr="00D82ADD">
        <w:rPr>
          <w:rFonts w:ascii="Arial" w:hAnsi="Arial" w:cs="Arial"/>
          <w:i/>
          <w:sz w:val="22"/>
        </w:rPr>
        <w:t>igly</w:t>
      </w:r>
      <w:proofErr w:type="spellEnd"/>
      <w:r w:rsidRPr="00D82ADD">
        <w:rPr>
          <w:rFonts w:ascii="Arial" w:hAnsi="Arial" w:cs="Arial"/>
          <w:i/>
          <w:sz w:val="22"/>
        </w:rPr>
        <w:t xml:space="preserve"> do hemodializy z protektorem , które nie posiadają na opakowaniu zbiorczym kodu kreskowego tylko na opakowaniu jednostkowym?</w:t>
      </w:r>
    </w:p>
    <w:p w:rsidR="00D82ADD" w:rsidRPr="00D82ADD" w:rsidRDefault="00D82ADD">
      <w:pPr>
        <w:rPr>
          <w:rFonts w:ascii="Arial" w:hAnsi="Arial" w:cs="Arial"/>
          <w:i/>
          <w:sz w:val="22"/>
        </w:rPr>
      </w:pPr>
    </w:p>
    <w:p w:rsidR="00D82ADD" w:rsidRPr="00D82ADD" w:rsidRDefault="00D82ADD" w:rsidP="00D82ADD">
      <w:pPr>
        <w:jc w:val="both"/>
        <w:rPr>
          <w:rFonts w:ascii="Arial" w:hAnsi="Arial" w:cs="Arial"/>
          <w:b/>
          <w:sz w:val="22"/>
        </w:rPr>
      </w:pPr>
      <w:r w:rsidRPr="00D82ADD">
        <w:rPr>
          <w:rFonts w:ascii="Arial" w:hAnsi="Arial" w:cs="Arial"/>
          <w:b/>
          <w:i/>
          <w:sz w:val="22"/>
        </w:rPr>
        <w:t>Odpowiedź na pytanie nr 1:</w:t>
      </w:r>
      <w:r w:rsidRPr="00D82ADD">
        <w:rPr>
          <w:rFonts w:ascii="Arial" w:hAnsi="Arial" w:cs="Arial"/>
          <w:b/>
          <w:sz w:val="22"/>
        </w:rPr>
        <w:t xml:space="preserve"> Zamawiający dopuści igły do hemodializy z protektorem, które nie posiadają na opakowaniu zbiorczym kodu kreskowego. Zamawiający przyzna 20 punktów pomocniczych ofercie Wykonawcy, który oświadcza, że na opakowaniu jednostkowym znajduje się kod kreskowy – typ produktu (REF) i numer serii (LOT).</w:t>
      </w:r>
    </w:p>
    <w:p w:rsidR="00D82ADD" w:rsidRPr="00D82ADD" w:rsidRDefault="00D82ADD" w:rsidP="00D82ADD">
      <w:pPr>
        <w:jc w:val="both"/>
        <w:rPr>
          <w:rFonts w:ascii="Arial" w:hAnsi="Arial" w:cs="Arial"/>
          <w:b/>
          <w:sz w:val="22"/>
        </w:rPr>
      </w:pPr>
    </w:p>
    <w:p w:rsidR="00D82ADD" w:rsidRPr="00D82ADD" w:rsidRDefault="00D82ADD" w:rsidP="00D82ADD">
      <w:pPr>
        <w:jc w:val="both"/>
        <w:rPr>
          <w:rFonts w:ascii="Arial" w:hAnsi="Arial" w:cs="Arial"/>
          <w:b/>
          <w:sz w:val="22"/>
        </w:rPr>
      </w:pPr>
      <w:r w:rsidRPr="00D82ADD">
        <w:rPr>
          <w:rFonts w:ascii="Arial" w:hAnsi="Arial" w:cs="Arial"/>
          <w:b/>
          <w:sz w:val="22"/>
        </w:rPr>
        <w:t>ZMIANA ZAPYTANIA:</w:t>
      </w:r>
    </w:p>
    <w:p w:rsidR="00D82ADD" w:rsidRPr="00D82ADD" w:rsidRDefault="00D82ADD" w:rsidP="00D82ADD">
      <w:pPr>
        <w:jc w:val="both"/>
        <w:rPr>
          <w:rFonts w:ascii="Arial" w:hAnsi="Arial" w:cs="Arial"/>
          <w:sz w:val="22"/>
        </w:rPr>
      </w:pPr>
      <w:r w:rsidRPr="00D82ADD">
        <w:rPr>
          <w:rFonts w:ascii="Arial" w:hAnsi="Arial" w:cs="Arial"/>
          <w:sz w:val="22"/>
        </w:rPr>
        <w:t>W związku z odpowiedzią na pytanie Zamawiający zmienia formularz ofertowy – punkt 2.1 – Tabela – pozycja nr 8:</w:t>
      </w:r>
    </w:p>
    <w:p w:rsidR="00D82ADD" w:rsidRPr="00D82ADD" w:rsidRDefault="00D82ADD" w:rsidP="00D82ADD">
      <w:pPr>
        <w:jc w:val="both"/>
        <w:rPr>
          <w:rFonts w:ascii="Arial" w:hAnsi="Arial" w:cs="Arial"/>
          <w:b/>
          <w:sz w:val="22"/>
        </w:rPr>
      </w:pPr>
      <w:r w:rsidRPr="00D82ADD">
        <w:rPr>
          <w:rFonts w:ascii="Arial" w:hAnsi="Arial" w:cs="Arial"/>
          <w:b/>
          <w:sz w:val="22"/>
        </w:rPr>
        <w:t>Było:</w:t>
      </w:r>
    </w:p>
    <w:p w:rsidR="00D82ADD" w:rsidRPr="00D82ADD" w:rsidRDefault="00D82ADD" w:rsidP="00D82ADD">
      <w:pPr>
        <w:ind w:left="360"/>
        <w:contextualSpacing/>
        <w:jc w:val="both"/>
        <w:rPr>
          <w:rFonts w:ascii="Arial" w:hAnsi="Arial" w:cs="Arial"/>
        </w:rPr>
      </w:pPr>
      <w:r w:rsidRPr="00D82ADD">
        <w:rPr>
          <w:rFonts w:ascii="Arial" w:hAnsi="Arial" w:cs="Arial"/>
          <w:sz w:val="22"/>
        </w:rPr>
        <w:t>Na opakowaniu zbiorczym  oznaczenia: typ produktu (REF), nr serii (LOT) w postaci kodu kreskowego, data ważności, producent;</w:t>
      </w:r>
    </w:p>
    <w:p w:rsidR="00D82ADD" w:rsidRPr="00D82ADD" w:rsidRDefault="00D82ADD" w:rsidP="00D82ADD">
      <w:pPr>
        <w:jc w:val="both"/>
        <w:rPr>
          <w:rFonts w:ascii="Arial" w:hAnsi="Arial" w:cs="Arial"/>
        </w:rPr>
      </w:pPr>
    </w:p>
    <w:p w:rsidR="00D82ADD" w:rsidRPr="00D82ADD" w:rsidRDefault="00D82ADD" w:rsidP="00D82ADD">
      <w:pPr>
        <w:jc w:val="both"/>
        <w:rPr>
          <w:rFonts w:ascii="Arial" w:hAnsi="Arial" w:cs="Arial"/>
          <w:b/>
          <w:sz w:val="22"/>
        </w:rPr>
      </w:pPr>
      <w:r w:rsidRPr="00D82ADD">
        <w:rPr>
          <w:rFonts w:ascii="Arial" w:hAnsi="Arial" w:cs="Arial"/>
          <w:b/>
          <w:sz w:val="22"/>
        </w:rPr>
        <w:t>Jest</w:t>
      </w:r>
      <w:r w:rsidRPr="00D82ADD">
        <w:rPr>
          <w:rFonts w:ascii="Arial" w:hAnsi="Arial" w:cs="Arial"/>
          <w:b/>
          <w:sz w:val="22"/>
        </w:rPr>
        <w:t>:</w:t>
      </w:r>
    </w:p>
    <w:p w:rsidR="00D82ADD" w:rsidRPr="00D82ADD" w:rsidRDefault="00D82ADD" w:rsidP="00D82ADD">
      <w:pPr>
        <w:ind w:left="360"/>
        <w:contextualSpacing/>
        <w:jc w:val="both"/>
        <w:rPr>
          <w:rFonts w:ascii="Arial" w:hAnsi="Arial" w:cs="Arial"/>
          <w:sz w:val="22"/>
        </w:rPr>
      </w:pPr>
      <w:r w:rsidRPr="00D82ADD">
        <w:rPr>
          <w:rFonts w:ascii="Arial" w:hAnsi="Arial" w:cs="Arial"/>
          <w:sz w:val="22"/>
        </w:rPr>
        <w:t>Na opakowaniu zbiorczym  oznaczenia: typ produktu (REF), nr serii (LOT), data ważności, producent;</w:t>
      </w:r>
    </w:p>
    <w:p w:rsidR="00D82ADD" w:rsidRPr="00D82ADD" w:rsidRDefault="00D82ADD" w:rsidP="00D82ADD">
      <w:pPr>
        <w:contextualSpacing/>
        <w:jc w:val="both"/>
        <w:rPr>
          <w:rFonts w:ascii="Arial" w:hAnsi="Arial" w:cs="Arial"/>
          <w:sz w:val="22"/>
        </w:rPr>
      </w:pPr>
    </w:p>
    <w:p w:rsidR="00D82ADD" w:rsidRDefault="00D82ADD" w:rsidP="00D82ADD">
      <w:pPr>
        <w:contextualSpacing/>
        <w:jc w:val="both"/>
        <w:rPr>
          <w:rFonts w:ascii="Arial" w:hAnsi="Arial" w:cs="Arial"/>
          <w:b/>
          <w:sz w:val="22"/>
        </w:rPr>
      </w:pPr>
    </w:p>
    <w:p w:rsidR="00D82ADD" w:rsidRPr="00D82ADD" w:rsidRDefault="00D82ADD" w:rsidP="00D82ADD">
      <w:pPr>
        <w:contextualSpacing/>
        <w:jc w:val="both"/>
        <w:rPr>
          <w:rFonts w:ascii="Arial" w:hAnsi="Arial" w:cs="Arial"/>
          <w:b/>
        </w:rPr>
      </w:pPr>
      <w:bookmarkStart w:id="0" w:name="_GoBack"/>
      <w:bookmarkEnd w:id="0"/>
      <w:r w:rsidRPr="00D82ADD">
        <w:rPr>
          <w:rFonts w:ascii="Arial" w:hAnsi="Arial" w:cs="Arial"/>
          <w:b/>
          <w:sz w:val="22"/>
        </w:rPr>
        <w:t>Zmiany obowiązują odpowiednio w całej specyfikacji</w:t>
      </w:r>
    </w:p>
    <w:p w:rsidR="00D82ADD" w:rsidRPr="00D82ADD" w:rsidRDefault="00D82ADD" w:rsidP="00D82ADD">
      <w:pPr>
        <w:jc w:val="both"/>
      </w:pPr>
    </w:p>
    <w:sectPr w:rsidR="00D82ADD" w:rsidRPr="00D82A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813" w:rsidRDefault="00513813" w:rsidP="00D82ADD">
      <w:pPr>
        <w:spacing w:after="0" w:line="240" w:lineRule="auto"/>
      </w:pPr>
      <w:r>
        <w:separator/>
      </w:r>
    </w:p>
  </w:endnote>
  <w:endnote w:type="continuationSeparator" w:id="0">
    <w:p w:rsidR="00513813" w:rsidRDefault="00513813" w:rsidP="00D8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813" w:rsidRDefault="00513813" w:rsidP="00D82ADD">
      <w:pPr>
        <w:spacing w:after="0" w:line="240" w:lineRule="auto"/>
      </w:pPr>
      <w:r>
        <w:separator/>
      </w:r>
    </w:p>
  </w:footnote>
  <w:footnote w:type="continuationSeparator" w:id="0">
    <w:p w:rsidR="00513813" w:rsidRDefault="00513813" w:rsidP="00D8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ADD" w:rsidRDefault="00D82ADD" w:rsidP="00D82ADD">
    <w:pPr>
      <w:pStyle w:val="Nagwek"/>
      <w:jc w:val="center"/>
    </w:pPr>
    <w:r>
      <w:t>28/Z/1-2/2017 – Pytanie i odpowiedź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DD"/>
    <w:rsid w:val="000B555C"/>
    <w:rsid w:val="00170078"/>
    <w:rsid w:val="00513813"/>
    <w:rsid w:val="006D27A7"/>
    <w:rsid w:val="009649FD"/>
    <w:rsid w:val="00D82ADD"/>
    <w:rsid w:val="00E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E5FF"/>
  <w15:chartTrackingRefBased/>
  <w15:docId w15:val="{C82E8A7F-2604-4BA7-A076-7AB221A0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ADD"/>
  </w:style>
  <w:style w:type="paragraph" w:styleId="Stopka">
    <w:name w:val="footer"/>
    <w:basedOn w:val="Normalny"/>
    <w:link w:val="StopkaZnak"/>
    <w:uiPriority w:val="99"/>
    <w:unhideWhenUsed/>
    <w:rsid w:val="00D8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ADD"/>
  </w:style>
  <w:style w:type="table" w:styleId="Siatkatabeli">
    <w:name w:val="Table Grid"/>
    <w:basedOn w:val="Standardowy"/>
    <w:uiPriority w:val="59"/>
    <w:rsid w:val="00D82ADD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1</cp:revision>
  <dcterms:created xsi:type="dcterms:W3CDTF">2017-11-20T06:18:00Z</dcterms:created>
  <dcterms:modified xsi:type="dcterms:W3CDTF">2017-11-20T06:24:00Z</dcterms:modified>
</cp:coreProperties>
</file>