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249" w:rsidRPr="00DD3249" w:rsidRDefault="00DD3249" w:rsidP="00DD3249">
      <w:pPr>
        <w:spacing w:after="0" w:line="260" w:lineRule="atLeast"/>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Adres strony internetowej, na której Zamawiający udostępnia Specyfikację Istotnych Warunków Zamówienia:</w:t>
      </w:r>
    </w:p>
    <w:p w:rsidR="00DD3249" w:rsidRPr="00DD3249" w:rsidRDefault="00DD3249" w:rsidP="00DD3249">
      <w:pPr>
        <w:spacing w:after="240" w:line="260" w:lineRule="atLeast"/>
        <w:rPr>
          <w:rFonts w:ascii="Times New Roman" w:eastAsia="Times New Roman" w:hAnsi="Times New Roman" w:cs="Times New Roman"/>
          <w:sz w:val="20"/>
          <w:szCs w:val="20"/>
          <w:lang w:eastAsia="pl-PL"/>
        </w:rPr>
      </w:pPr>
      <w:hyperlink r:id="rId6" w:tgtFrame="_blank" w:history="1">
        <w:r w:rsidRPr="00DD3249">
          <w:rPr>
            <w:rFonts w:ascii="Times New Roman" w:eastAsia="Times New Roman" w:hAnsi="Times New Roman" w:cs="Times New Roman"/>
            <w:b/>
            <w:bCs/>
            <w:color w:val="FF0000"/>
            <w:sz w:val="20"/>
            <w:szCs w:val="20"/>
            <w:lang w:eastAsia="pl-PL"/>
          </w:rPr>
          <w:t>www.rckik.wroclaw.pl</w:t>
        </w:r>
      </w:hyperlink>
    </w:p>
    <w:p w:rsidR="00DD3249" w:rsidRPr="00DD3249" w:rsidRDefault="00DD3249" w:rsidP="00DD3249">
      <w:pPr>
        <w:spacing w:after="0" w:line="240" w:lineRule="auto"/>
        <w:rPr>
          <w:rFonts w:ascii="Times New Roman" w:eastAsia="Times New Roman" w:hAnsi="Times New Roman" w:cs="Times New Roman"/>
          <w:sz w:val="20"/>
          <w:szCs w:val="20"/>
          <w:lang w:eastAsia="pl-PL"/>
        </w:rPr>
      </w:pPr>
      <w:r w:rsidRPr="00DD3249">
        <w:rPr>
          <w:rFonts w:ascii="Times New Roman" w:eastAsia="Times New Roman" w:hAnsi="Times New Roman" w:cs="Times New Roman"/>
          <w:sz w:val="20"/>
          <w:szCs w:val="20"/>
          <w:lang w:eastAsia="pl-PL"/>
        </w:rPr>
        <w:pict>
          <v:rect id="_x0000_i1025" style="width:0;height:1.5pt" o:hrstd="t" o:hrnoshade="t" o:hr="t" fillcolor="black" stroked="f"/>
        </w:pict>
      </w:r>
    </w:p>
    <w:p w:rsidR="003D54A0" w:rsidRDefault="003D54A0" w:rsidP="00DD3249">
      <w:pPr>
        <w:spacing w:after="280" w:line="420" w:lineRule="atLeast"/>
        <w:ind w:left="225"/>
        <w:jc w:val="center"/>
        <w:rPr>
          <w:rFonts w:ascii="Times New Roman" w:eastAsia="Times New Roman" w:hAnsi="Times New Roman" w:cs="Times New Roman"/>
          <w:b/>
          <w:bCs/>
          <w:color w:val="000000"/>
          <w:sz w:val="20"/>
          <w:szCs w:val="20"/>
          <w:lang w:eastAsia="pl-PL"/>
        </w:rPr>
      </w:pPr>
      <w:r w:rsidRPr="003D54A0">
        <w:rPr>
          <w:rFonts w:ascii="Times New Roman" w:eastAsia="Times New Roman" w:hAnsi="Times New Roman" w:cs="Times New Roman"/>
          <w:b/>
          <w:bCs/>
          <w:color w:val="000000"/>
          <w:sz w:val="20"/>
          <w:szCs w:val="20"/>
          <w:lang w:eastAsia="pl-PL"/>
        </w:rPr>
        <w:t xml:space="preserve">Regionalne Centrum Krwiodawstwa i Krwiolecznictwa im. prof. dr hab. Tadeusza </w:t>
      </w:r>
      <w:proofErr w:type="spellStart"/>
      <w:r w:rsidRPr="003D54A0">
        <w:rPr>
          <w:rFonts w:ascii="Times New Roman" w:eastAsia="Times New Roman" w:hAnsi="Times New Roman" w:cs="Times New Roman"/>
          <w:b/>
          <w:bCs/>
          <w:color w:val="000000"/>
          <w:sz w:val="20"/>
          <w:szCs w:val="20"/>
          <w:lang w:eastAsia="pl-PL"/>
        </w:rPr>
        <w:t>Dorobisza</w:t>
      </w:r>
      <w:proofErr w:type="spellEnd"/>
      <w:r w:rsidRPr="003D54A0">
        <w:rPr>
          <w:rFonts w:ascii="Times New Roman" w:eastAsia="Times New Roman" w:hAnsi="Times New Roman" w:cs="Times New Roman"/>
          <w:b/>
          <w:bCs/>
          <w:color w:val="000000"/>
          <w:sz w:val="20"/>
          <w:szCs w:val="20"/>
          <w:lang w:eastAsia="pl-PL"/>
        </w:rPr>
        <w:t xml:space="preserve"> </w:t>
      </w:r>
      <w:r>
        <w:rPr>
          <w:rFonts w:ascii="Times New Roman" w:eastAsia="Times New Roman" w:hAnsi="Times New Roman" w:cs="Times New Roman"/>
          <w:b/>
          <w:bCs/>
          <w:color w:val="000000"/>
          <w:sz w:val="20"/>
          <w:szCs w:val="20"/>
          <w:lang w:eastAsia="pl-PL"/>
        </w:rPr>
        <w:t xml:space="preserve">                        </w:t>
      </w:r>
      <w:bookmarkStart w:id="0" w:name="_GoBack"/>
      <w:bookmarkEnd w:id="0"/>
      <w:r w:rsidRPr="003D54A0">
        <w:rPr>
          <w:rFonts w:ascii="Times New Roman" w:eastAsia="Times New Roman" w:hAnsi="Times New Roman" w:cs="Times New Roman"/>
          <w:b/>
          <w:bCs/>
          <w:color w:val="000000"/>
          <w:sz w:val="20"/>
          <w:szCs w:val="20"/>
          <w:lang w:eastAsia="pl-PL"/>
        </w:rPr>
        <w:t>we Wrocławiu ogłasza przetarg nieograniczony poniżej 134 tys. Euro pn.:</w:t>
      </w:r>
    </w:p>
    <w:p w:rsidR="003D54A0" w:rsidRDefault="00DD3249" w:rsidP="003D54A0">
      <w:pPr>
        <w:spacing w:after="280" w:line="420" w:lineRule="atLeast"/>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 xml:space="preserve"> Dostawa ciekłego azotu w ilości 410 000 kg wraz z dzierżawą zbiornika stacjonarnego o pojemności od 7 500 kg do 10 000 kg w okresie 24 miesięcy dla Regionalnego Centrum Krwiodawstwa i Krwiolecznictwa im. prof. dr hab. Tadeusza </w:t>
      </w:r>
      <w:proofErr w:type="spellStart"/>
      <w:r w:rsidRPr="00DD3249">
        <w:rPr>
          <w:rFonts w:ascii="Times New Roman" w:eastAsia="Times New Roman" w:hAnsi="Times New Roman" w:cs="Times New Roman"/>
          <w:b/>
          <w:bCs/>
          <w:color w:val="000000"/>
          <w:sz w:val="20"/>
          <w:szCs w:val="20"/>
          <w:lang w:eastAsia="pl-PL"/>
        </w:rPr>
        <w:t>Dorobisza</w:t>
      </w:r>
      <w:proofErr w:type="spellEnd"/>
      <w:r w:rsidRPr="00DD3249">
        <w:rPr>
          <w:rFonts w:ascii="Times New Roman" w:eastAsia="Times New Roman" w:hAnsi="Times New Roman" w:cs="Times New Roman"/>
          <w:b/>
          <w:bCs/>
          <w:color w:val="000000"/>
          <w:sz w:val="20"/>
          <w:szCs w:val="20"/>
          <w:lang w:eastAsia="pl-PL"/>
        </w:rPr>
        <w:t xml:space="preserve"> we Wrocławiu</w:t>
      </w:r>
      <w:r w:rsidR="003D54A0">
        <w:rPr>
          <w:rFonts w:ascii="Times New Roman" w:eastAsia="Times New Roman" w:hAnsi="Times New Roman" w:cs="Times New Roman"/>
          <w:b/>
          <w:bCs/>
          <w:color w:val="000000"/>
          <w:sz w:val="20"/>
          <w:szCs w:val="20"/>
          <w:lang w:eastAsia="pl-PL"/>
        </w:rPr>
        <w:t xml:space="preserve"> – nr sprawy 30/P/2014</w:t>
      </w:r>
    </w:p>
    <w:p w:rsidR="003D54A0" w:rsidRDefault="00DD3249" w:rsidP="003D54A0">
      <w:pPr>
        <w:spacing w:after="280" w:line="420" w:lineRule="atLeast"/>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Numer ogłoszenia</w:t>
      </w:r>
      <w:r w:rsidR="003D54A0" w:rsidRPr="003D54A0">
        <w:rPr>
          <w:rFonts w:ascii="Times New Roman" w:eastAsia="Times New Roman" w:hAnsi="Times New Roman" w:cs="Times New Roman"/>
          <w:b/>
          <w:bCs/>
          <w:color w:val="000000"/>
          <w:sz w:val="20"/>
          <w:szCs w:val="20"/>
          <w:lang w:eastAsia="pl-PL"/>
        </w:rPr>
        <w:t xml:space="preserve"> </w:t>
      </w:r>
      <w:r w:rsidR="003D54A0">
        <w:rPr>
          <w:rFonts w:ascii="Times New Roman" w:eastAsia="Times New Roman" w:hAnsi="Times New Roman" w:cs="Times New Roman"/>
          <w:b/>
          <w:bCs/>
          <w:color w:val="000000"/>
          <w:sz w:val="20"/>
          <w:szCs w:val="20"/>
          <w:lang w:eastAsia="pl-PL"/>
        </w:rPr>
        <w:t>w BZP</w:t>
      </w:r>
      <w:r w:rsidRPr="00DD3249">
        <w:rPr>
          <w:rFonts w:ascii="Times New Roman" w:eastAsia="Times New Roman" w:hAnsi="Times New Roman" w:cs="Times New Roman"/>
          <w:b/>
          <w:bCs/>
          <w:color w:val="000000"/>
          <w:sz w:val="20"/>
          <w:szCs w:val="20"/>
          <w:lang w:eastAsia="pl-PL"/>
        </w:rPr>
        <w:t xml:space="preserve">: 252403 - 2014; </w:t>
      </w:r>
    </w:p>
    <w:p w:rsidR="003D54A0" w:rsidRDefault="00DD3249" w:rsidP="003D54A0">
      <w:pPr>
        <w:spacing w:after="280" w:line="420" w:lineRule="atLeast"/>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data zamieszczenia</w:t>
      </w:r>
      <w:r w:rsidR="003D54A0" w:rsidRPr="003D54A0">
        <w:rPr>
          <w:rFonts w:ascii="Times New Roman" w:eastAsia="Times New Roman" w:hAnsi="Times New Roman" w:cs="Times New Roman"/>
          <w:b/>
          <w:bCs/>
          <w:color w:val="000000"/>
          <w:sz w:val="20"/>
          <w:szCs w:val="20"/>
          <w:lang w:eastAsia="pl-PL"/>
        </w:rPr>
        <w:t xml:space="preserve"> </w:t>
      </w:r>
      <w:r w:rsidR="003D54A0">
        <w:rPr>
          <w:rFonts w:ascii="Times New Roman" w:eastAsia="Times New Roman" w:hAnsi="Times New Roman" w:cs="Times New Roman"/>
          <w:b/>
          <w:bCs/>
          <w:color w:val="000000"/>
          <w:sz w:val="20"/>
          <w:szCs w:val="20"/>
          <w:lang w:eastAsia="pl-PL"/>
        </w:rPr>
        <w:t>w BZP</w:t>
      </w:r>
      <w:r w:rsidRPr="00DD3249">
        <w:rPr>
          <w:rFonts w:ascii="Times New Roman" w:eastAsia="Times New Roman" w:hAnsi="Times New Roman" w:cs="Times New Roman"/>
          <w:b/>
          <w:bCs/>
          <w:color w:val="000000"/>
          <w:sz w:val="20"/>
          <w:szCs w:val="20"/>
          <w:lang w:eastAsia="pl-PL"/>
        </w:rPr>
        <w:t>: 05.12.2014</w:t>
      </w:r>
    </w:p>
    <w:p w:rsidR="00DD3249" w:rsidRPr="00DD3249" w:rsidRDefault="00DD3249" w:rsidP="003D54A0">
      <w:pPr>
        <w:spacing w:after="280" w:line="420" w:lineRule="atLeast"/>
        <w:jc w:val="center"/>
        <w:rPr>
          <w:rFonts w:ascii="Times New Roman" w:eastAsia="Times New Roman" w:hAnsi="Times New Roman" w:cs="Times New Roman"/>
          <w:color w:val="000000"/>
          <w:sz w:val="20"/>
          <w:szCs w:val="20"/>
          <w:u w:val="single"/>
          <w:lang w:eastAsia="pl-PL"/>
        </w:rPr>
      </w:pPr>
      <w:r w:rsidRPr="00DD3249">
        <w:rPr>
          <w:rFonts w:ascii="Times New Roman" w:eastAsia="Times New Roman" w:hAnsi="Times New Roman" w:cs="Times New Roman"/>
          <w:color w:val="000000"/>
          <w:sz w:val="20"/>
          <w:szCs w:val="20"/>
          <w:u w:val="single"/>
          <w:lang w:eastAsia="pl-PL"/>
        </w:rPr>
        <w:t>OGŁOSZENIE O ZAMÓWIENIU - dostawy</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Zamieszczanie ogłoszenia:</w:t>
      </w:r>
      <w:r w:rsidRPr="00DD3249">
        <w:rPr>
          <w:rFonts w:ascii="Times New Roman" w:eastAsia="Times New Roman" w:hAnsi="Times New Roman" w:cs="Times New Roman"/>
          <w:color w:val="000000"/>
          <w:sz w:val="20"/>
          <w:szCs w:val="20"/>
          <w:lang w:eastAsia="pl-PL"/>
        </w:rPr>
        <w:t> obowiązkowe.</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Ogłoszenie dotyczy:</w:t>
      </w:r>
      <w:r w:rsidRPr="00DD3249">
        <w:rPr>
          <w:rFonts w:ascii="Times New Roman" w:eastAsia="Times New Roman" w:hAnsi="Times New Roman" w:cs="Times New Roman"/>
          <w:color w:val="000000"/>
          <w:sz w:val="20"/>
          <w:szCs w:val="20"/>
          <w:lang w:eastAsia="pl-PL"/>
        </w:rPr>
        <w:t> zamówienia publicznego.</w:t>
      </w:r>
    </w:p>
    <w:p w:rsidR="00DD3249" w:rsidRPr="00DD3249" w:rsidRDefault="00DD3249" w:rsidP="00DD3249">
      <w:pPr>
        <w:spacing w:before="375" w:after="225" w:line="400" w:lineRule="atLeast"/>
        <w:rPr>
          <w:rFonts w:ascii="Times New Roman" w:eastAsia="Times New Roman" w:hAnsi="Times New Roman" w:cs="Times New Roman"/>
          <w:b/>
          <w:bCs/>
          <w:color w:val="000000"/>
          <w:sz w:val="20"/>
          <w:szCs w:val="20"/>
          <w:u w:val="single"/>
          <w:lang w:eastAsia="pl-PL"/>
        </w:rPr>
      </w:pPr>
      <w:r w:rsidRPr="00DD3249">
        <w:rPr>
          <w:rFonts w:ascii="Times New Roman" w:eastAsia="Times New Roman" w:hAnsi="Times New Roman" w:cs="Times New Roman"/>
          <w:b/>
          <w:bCs/>
          <w:color w:val="000000"/>
          <w:sz w:val="20"/>
          <w:szCs w:val="20"/>
          <w:u w:val="single"/>
          <w:lang w:eastAsia="pl-PL"/>
        </w:rPr>
        <w:t>SEKCJA I: ZAMAWIAJĄCY</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 1) NAZWA I ADRES:</w:t>
      </w:r>
      <w:r w:rsidRPr="00DD324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DD3249">
        <w:rPr>
          <w:rFonts w:ascii="Times New Roman" w:eastAsia="Times New Roman" w:hAnsi="Times New Roman" w:cs="Times New Roman"/>
          <w:color w:val="000000"/>
          <w:sz w:val="20"/>
          <w:szCs w:val="20"/>
          <w:lang w:eastAsia="pl-PL"/>
        </w:rPr>
        <w:t>Dorobisza</w:t>
      </w:r>
      <w:proofErr w:type="spellEnd"/>
      <w:r w:rsidRPr="00DD3249">
        <w:rPr>
          <w:rFonts w:ascii="Times New Roman" w:eastAsia="Times New Roman" w:hAnsi="Times New Roman" w:cs="Times New Roman"/>
          <w:color w:val="000000"/>
          <w:sz w:val="20"/>
          <w:szCs w:val="20"/>
          <w:lang w:eastAsia="pl-PL"/>
        </w:rPr>
        <w:t xml:space="preserve"> we Wrocławiu , ul. Czerwonego Krzyża 5/9, 50-345 Wrocław, woj. dolnośląskie, tel. 71 3715810, faks 71 3281713.</w:t>
      </w:r>
    </w:p>
    <w:p w:rsidR="00DD3249" w:rsidRPr="00DD3249" w:rsidRDefault="00DD3249" w:rsidP="00DD3249">
      <w:pPr>
        <w:numPr>
          <w:ilvl w:val="0"/>
          <w:numId w:val="1"/>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Adres strony internetowej zamawiającego:</w:t>
      </w:r>
      <w:r w:rsidRPr="00DD3249">
        <w:rPr>
          <w:rFonts w:ascii="Times New Roman" w:eastAsia="Times New Roman" w:hAnsi="Times New Roman" w:cs="Times New Roman"/>
          <w:color w:val="000000"/>
          <w:sz w:val="20"/>
          <w:szCs w:val="20"/>
          <w:lang w:eastAsia="pl-PL"/>
        </w:rPr>
        <w:t> www.rckik.wroclaw.pl</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 2) RODZAJ ZAMAWIAJĄCEGO:</w:t>
      </w:r>
      <w:r w:rsidRPr="00DD3249">
        <w:rPr>
          <w:rFonts w:ascii="Times New Roman" w:eastAsia="Times New Roman" w:hAnsi="Times New Roman" w:cs="Times New Roman"/>
          <w:color w:val="000000"/>
          <w:sz w:val="20"/>
          <w:szCs w:val="20"/>
          <w:lang w:eastAsia="pl-PL"/>
        </w:rPr>
        <w:t> Samodzielny publiczny zakład opieki zdrowotnej.</w:t>
      </w:r>
    </w:p>
    <w:p w:rsidR="00DD3249" w:rsidRPr="00DD3249" w:rsidRDefault="00DD3249" w:rsidP="00DD3249">
      <w:pPr>
        <w:spacing w:before="375" w:after="225" w:line="400" w:lineRule="atLeast"/>
        <w:rPr>
          <w:rFonts w:ascii="Times New Roman" w:eastAsia="Times New Roman" w:hAnsi="Times New Roman" w:cs="Times New Roman"/>
          <w:b/>
          <w:bCs/>
          <w:color w:val="000000"/>
          <w:sz w:val="20"/>
          <w:szCs w:val="20"/>
          <w:u w:val="single"/>
          <w:lang w:eastAsia="pl-PL"/>
        </w:rPr>
      </w:pPr>
      <w:r w:rsidRPr="00DD3249">
        <w:rPr>
          <w:rFonts w:ascii="Times New Roman" w:eastAsia="Times New Roman" w:hAnsi="Times New Roman" w:cs="Times New Roman"/>
          <w:b/>
          <w:bCs/>
          <w:color w:val="000000"/>
          <w:sz w:val="20"/>
          <w:szCs w:val="20"/>
          <w:u w:val="single"/>
          <w:lang w:eastAsia="pl-PL"/>
        </w:rPr>
        <w:t>SEKCJA II: PRZEDMIOT ZAMÓWIENIA</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II.1) OKREŚLENIE PRZEDMIOTU ZAMÓWIENIA</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II.1.1) Nazwa nadana zamówieniu przez zamawiającego:</w:t>
      </w:r>
      <w:r w:rsidRPr="00DD3249">
        <w:rPr>
          <w:rFonts w:ascii="Times New Roman" w:eastAsia="Times New Roman" w:hAnsi="Times New Roman" w:cs="Times New Roman"/>
          <w:color w:val="000000"/>
          <w:sz w:val="20"/>
          <w:szCs w:val="20"/>
          <w:lang w:eastAsia="pl-PL"/>
        </w:rPr>
        <w:t xml:space="preserve"> Dostawa ciekłego azotu w ilości 410 000 kg wraz z dzierżawą zbiornika stacjonarnego o pojemności od 7 500 kg do 10 000 kg w okresie 24 miesięcy dla Regionalnego Centrum Krwiodawstwa i Krwiolecznictwa im. prof. dr hab. Tadeusza </w:t>
      </w:r>
      <w:proofErr w:type="spellStart"/>
      <w:r w:rsidRPr="00DD3249">
        <w:rPr>
          <w:rFonts w:ascii="Times New Roman" w:eastAsia="Times New Roman" w:hAnsi="Times New Roman" w:cs="Times New Roman"/>
          <w:color w:val="000000"/>
          <w:sz w:val="20"/>
          <w:szCs w:val="20"/>
          <w:lang w:eastAsia="pl-PL"/>
        </w:rPr>
        <w:t>Dorobisza</w:t>
      </w:r>
      <w:proofErr w:type="spellEnd"/>
      <w:r w:rsidRPr="00DD3249">
        <w:rPr>
          <w:rFonts w:ascii="Times New Roman" w:eastAsia="Times New Roman" w:hAnsi="Times New Roman" w:cs="Times New Roman"/>
          <w:color w:val="000000"/>
          <w:sz w:val="20"/>
          <w:szCs w:val="20"/>
          <w:lang w:eastAsia="pl-PL"/>
        </w:rPr>
        <w:t xml:space="preserve"> we Wrocławiu.</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II.1.2) Rodzaj zamówienia:</w:t>
      </w:r>
      <w:r w:rsidRPr="00DD3249">
        <w:rPr>
          <w:rFonts w:ascii="Times New Roman" w:eastAsia="Times New Roman" w:hAnsi="Times New Roman" w:cs="Times New Roman"/>
          <w:color w:val="000000"/>
          <w:sz w:val="20"/>
          <w:szCs w:val="20"/>
          <w:lang w:eastAsia="pl-PL"/>
        </w:rPr>
        <w:t> dostawy.</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lastRenderedPageBreak/>
        <w:t>II.1.4) Określenie przedmiotu oraz wielkości lub zakresu zamówienia:</w:t>
      </w:r>
      <w:r w:rsidRPr="00DD3249">
        <w:rPr>
          <w:rFonts w:ascii="Times New Roman" w:eastAsia="Times New Roman" w:hAnsi="Times New Roman" w:cs="Times New Roman"/>
          <w:color w:val="000000"/>
          <w:sz w:val="20"/>
          <w:szCs w:val="20"/>
          <w:lang w:eastAsia="pl-PL"/>
        </w:rPr>
        <w:t> 1. Przedmiotem zamówienia jest: dostawa ciekłego azotu w ilości 410 000 kg wraz z dzierżawą zbiornika stacjonarnego o pojemności od 7 500 kg do 10 000 kg w okresie 24 miesięcy. 1.2 Szczegółowy opis przedmiotu zamówienia znajduje się w SIWZ nr 30.P.2014 - rozdz. I..</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II.1.5) przewiduje się udzielenie zamówień uzupełniających:</w:t>
      </w:r>
    </w:p>
    <w:p w:rsidR="00DD3249" w:rsidRPr="00DD3249" w:rsidRDefault="00DD3249" w:rsidP="00DD3249">
      <w:pPr>
        <w:numPr>
          <w:ilvl w:val="0"/>
          <w:numId w:val="2"/>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Określenie przedmiotu oraz wielkości lub zakresu zamówień uzupełniających</w:t>
      </w:r>
    </w:p>
    <w:p w:rsidR="00DD3249" w:rsidRPr="00DD3249" w:rsidRDefault="00DD3249" w:rsidP="00DD3249">
      <w:pPr>
        <w:numPr>
          <w:ilvl w:val="0"/>
          <w:numId w:val="2"/>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Zamawiający przewiduje udzielenie zamówienia uzupełniającego, o którym mowa w art. 67 ust 1 pkt 7 w zakresie, jeżeli całość dostawy azotu ulegnie wyczerpaniu przed upływem 24 miesięcy.</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II.1.6) Wspólny Słownik Zamówień (CPV):</w:t>
      </w:r>
      <w:r w:rsidRPr="00DD3249">
        <w:rPr>
          <w:rFonts w:ascii="Times New Roman" w:eastAsia="Times New Roman" w:hAnsi="Times New Roman" w:cs="Times New Roman"/>
          <w:color w:val="000000"/>
          <w:sz w:val="20"/>
          <w:szCs w:val="20"/>
          <w:lang w:eastAsia="pl-PL"/>
        </w:rPr>
        <w:t> 24.11.00.00-8.</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II.1.7) Czy dopuszcza się złożenie oferty częściowej:</w:t>
      </w:r>
      <w:r w:rsidRPr="00DD3249">
        <w:rPr>
          <w:rFonts w:ascii="Times New Roman" w:eastAsia="Times New Roman" w:hAnsi="Times New Roman" w:cs="Times New Roman"/>
          <w:color w:val="000000"/>
          <w:sz w:val="20"/>
          <w:szCs w:val="20"/>
          <w:lang w:eastAsia="pl-PL"/>
        </w:rPr>
        <w:t> nie.</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II.1.8) Czy dopuszcza się złożenie oferty wariantowej:</w:t>
      </w:r>
      <w:r w:rsidRPr="00DD3249">
        <w:rPr>
          <w:rFonts w:ascii="Times New Roman" w:eastAsia="Times New Roman" w:hAnsi="Times New Roman" w:cs="Times New Roman"/>
          <w:color w:val="000000"/>
          <w:sz w:val="20"/>
          <w:szCs w:val="20"/>
          <w:lang w:eastAsia="pl-PL"/>
        </w:rPr>
        <w:t> nie.</w:t>
      </w:r>
    </w:p>
    <w:p w:rsidR="00DD3249" w:rsidRPr="00DD3249" w:rsidRDefault="00DD3249" w:rsidP="00DD3249">
      <w:pPr>
        <w:spacing w:after="0" w:line="240" w:lineRule="auto"/>
        <w:rPr>
          <w:rFonts w:ascii="Times New Roman" w:eastAsia="Times New Roman" w:hAnsi="Times New Roman" w:cs="Times New Roman"/>
          <w:sz w:val="20"/>
          <w:szCs w:val="20"/>
          <w:lang w:eastAsia="pl-PL"/>
        </w:rPr>
      </w:pPr>
      <w:r w:rsidRPr="00DD3249">
        <w:rPr>
          <w:rFonts w:ascii="Times New Roman" w:eastAsia="Times New Roman" w:hAnsi="Times New Roman" w:cs="Times New Roman"/>
          <w:color w:val="000000"/>
          <w:sz w:val="20"/>
          <w:szCs w:val="20"/>
          <w:lang w:eastAsia="pl-PL"/>
        </w:rPr>
        <w:br/>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II.2) CZAS TRWANIA ZAMÓWIENIA LUB TERMIN WYKONANIA:</w:t>
      </w:r>
      <w:r w:rsidRPr="00DD3249">
        <w:rPr>
          <w:rFonts w:ascii="Times New Roman" w:eastAsia="Times New Roman" w:hAnsi="Times New Roman" w:cs="Times New Roman"/>
          <w:color w:val="000000"/>
          <w:sz w:val="20"/>
          <w:szCs w:val="20"/>
          <w:lang w:eastAsia="pl-PL"/>
        </w:rPr>
        <w:t> Okres w miesiącach: 24.</w:t>
      </w:r>
    </w:p>
    <w:p w:rsidR="00DD3249" w:rsidRPr="00DD3249" w:rsidRDefault="00DD3249" w:rsidP="00DD3249">
      <w:pPr>
        <w:spacing w:before="375" w:after="225" w:line="400" w:lineRule="atLeast"/>
        <w:rPr>
          <w:rFonts w:ascii="Times New Roman" w:eastAsia="Times New Roman" w:hAnsi="Times New Roman" w:cs="Times New Roman"/>
          <w:b/>
          <w:bCs/>
          <w:color w:val="000000"/>
          <w:sz w:val="20"/>
          <w:szCs w:val="20"/>
          <w:u w:val="single"/>
          <w:lang w:eastAsia="pl-PL"/>
        </w:rPr>
      </w:pPr>
      <w:r w:rsidRPr="00DD3249">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III.1) WADIUM</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Informacja na temat wadium:</w:t>
      </w:r>
      <w:r w:rsidRPr="00DD3249">
        <w:rPr>
          <w:rFonts w:ascii="Times New Roman" w:eastAsia="Times New Roman" w:hAnsi="Times New Roman" w:cs="Times New Roman"/>
          <w:color w:val="000000"/>
          <w:sz w:val="20"/>
          <w:szCs w:val="20"/>
          <w:lang w:eastAsia="pl-PL"/>
        </w:rPr>
        <w:t xml:space="preserve"> 1. Każda oferta musi być zabezpieczona wadium w wysokości: 4.200,00 PLN, (słownie: cztery tysiące dwieście PLN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w:t>
      </w:r>
      <w:r w:rsidRPr="00DD3249">
        <w:rPr>
          <w:rFonts w:ascii="Times New Roman" w:eastAsia="Times New Roman" w:hAnsi="Times New Roman" w:cs="Times New Roman"/>
          <w:color w:val="000000"/>
          <w:sz w:val="20"/>
          <w:szCs w:val="20"/>
          <w:lang w:eastAsia="pl-PL"/>
        </w:rPr>
        <w:lastRenderedPageBreak/>
        <w:t xml:space="preserve">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15-12-2014r.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III.2) ZALICZKI</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III.3) WARUNKI UDZIAŁU W POSTĘPOWANIU ORAZ OPIS SPOSOBU DOKONYWANIA OCENY SPEŁNIANIA TYCH WARUNKÓW</w:t>
      </w:r>
    </w:p>
    <w:p w:rsidR="00DD3249" w:rsidRPr="00DD3249" w:rsidRDefault="00DD3249" w:rsidP="00DD324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 3.1) Uprawnienia do wykonywania określonej działalności lub czynności, jeżeli przepisy prawa nakładają obowiązek ich posiadania</w:t>
      </w:r>
    </w:p>
    <w:p w:rsidR="00DD3249" w:rsidRPr="00DD3249" w:rsidRDefault="00DD3249" w:rsidP="00DD3249">
      <w:p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lastRenderedPageBreak/>
        <w:t>Opis sposobu dokonywania oceny spełniania tego warunku</w:t>
      </w:r>
    </w:p>
    <w:p w:rsidR="00DD3249" w:rsidRPr="00DD3249" w:rsidRDefault="00DD3249" w:rsidP="00DD324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 xml:space="preserve">Zamawiający nie stawia szczegółowych warunków w zakresie wskazanym w art. 22 ust. 1 pkt 1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1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 zał. nr 1.</w:t>
      </w:r>
    </w:p>
    <w:p w:rsidR="00DD3249" w:rsidRPr="00DD3249" w:rsidRDefault="00DD3249" w:rsidP="00DD324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III.3.2) Wiedza i doświadczenie</w:t>
      </w:r>
    </w:p>
    <w:p w:rsidR="00DD3249" w:rsidRPr="00DD3249" w:rsidRDefault="00DD3249" w:rsidP="00DD3249">
      <w:p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Opis sposobu dokonywania oceny spełniania tego warunku</w:t>
      </w:r>
    </w:p>
    <w:p w:rsidR="00DD3249" w:rsidRPr="00DD3249" w:rsidRDefault="00DD3249" w:rsidP="00DD324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DD3249">
        <w:rPr>
          <w:rFonts w:ascii="Times New Roman" w:eastAsia="Times New Roman" w:hAnsi="Times New Roman" w:cs="Times New Roman"/>
          <w:color w:val="000000"/>
          <w:sz w:val="20"/>
          <w:szCs w:val="20"/>
          <w:lang w:eastAsia="pl-PL"/>
        </w:rPr>
        <w:t>w</w:t>
      </w:r>
      <w:proofErr w:type="spellEnd"/>
      <w:r w:rsidRPr="00DD3249">
        <w:rPr>
          <w:rFonts w:ascii="Times New Roman" w:eastAsia="Times New Roman" w:hAnsi="Times New Roman" w:cs="Times New Roman"/>
          <w:color w:val="000000"/>
          <w:sz w:val="20"/>
          <w:szCs w:val="20"/>
          <w:lang w:eastAsia="pl-PL"/>
        </w:rPr>
        <w:t xml:space="preserve"> art. 22 ust. 1 pkt 2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2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 zał. nr 1.</w:t>
      </w:r>
    </w:p>
    <w:p w:rsidR="00DD3249" w:rsidRPr="00DD3249" w:rsidRDefault="00DD3249" w:rsidP="00DD324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III.3.3) Potencjał techniczny</w:t>
      </w:r>
    </w:p>
    <w:p w:rsidR="00DD3249" w:rsidRPr="00DD3249" w:rsidRDefault="00DD3249" w:rsidP="00DD3249">
      <w:p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Opis sposobu dokonywania oceny spełniania tego warunku</w:t>
      </w:r>
    </w:p>
    <w:p w:rsidR="00DD3249" w:rsidRPr="00DD3249" w:rsidRDefault="00DD3249" w:rsidP="00DD324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DD3249">
        <w:rPr>
          <w:rFonts w:ascii="Times New Roman" w:eastAsia="Times New Roman" w:hAnsi="Times New Roman" w:cs="Times New Roman"/>
          <w:color w:val="000000"/>
          <w:sz w:val="20"/>
          <w:szCs w:val="20"/>
          <w:lang w:eastAsia="pl-PL"/>
        </w:rPr>
        <w:t>w</w:t>
      </w:r>
      <w:proofErr w:type="spellEnd"/>
      <w:r w:rsidRPr="00DD3249">
        <w:rPr>
          <w:rFonts w:ascii="Times New Roman" w:eastAsia="Times New Roman" w:hAnsi="Times New Roman" w:cs="Times New Roman"/>
          <w:color w:val="000000"/>
          <w:sz w:val="20"/>
          <w:szCs w:val="20"/>
          <w:lang w:eastAsia="pl-PL"/>
        </w:rPr>
        <w:t xml:space="preserve"> art. 22 ust. 1 pkt 3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 zał. nr 1.</w:t>
      </w:r>
    </w:p>
    <w:p w:rsidR="00DD3249" w:rsidRPr="00DD3249" w:rsidRDefault="00DD3249" w:rsidP="00DD324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III.3.4) Osoby zdolne do wykonania zamówienia</w:t>
      </w:r>
    </w:p>
    <w:p w:rsidR="00DD3249" w:rsidRPr="00DD3249" w:rsidRDefault="00DD3249" w:rsidP="00DD3249">
      <w:p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Opis sposobu dokonywania oceny spełniania tego warunku</w:t>
      </w:r>
    </w:p>
    <w:p w:rsidR="00DD3249" w:rsidRPr="00DD3249" w:rsidRDefault="00DD3249" w:rsidP="00DD324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DD3249">
        <w:rPr>
          <w:rFonts w:ascii="Times New Roman" w:eastAsia="Times New Roman" w:hAnsi="Times New Roman" w:cs="Times New Roman"/>
          <w:color w:val="000000"/>
          <w:sz w:val="20"/>
          <w:szCs w:val="20"/>
          <w:lang w:eastAsia="pl-PL"/>
        </w:rPr>
        <w:t>w</w:t>
      </w:r>
      <w:proofErr w:type="spellEnd"/>
      <w:r w:rsidRPr="00DD3249">
        <w:rPr>
          <w:rFonts w:ascii="Times New Roman" w:eastAsia="Times New Roman" w:hAnsi="Times New Roman" w:cs="Times New Roman"/>
          <w:color w:val="000000"/>
          <w:sz w:val="20"/>
          <w:szCs w:val="20"/>
          <w:lang w:eastAsia="pl-PL"/>
        </w:rPr>
        <w:t xml:space="preserve"> art. 22 ust. 1 pkt 3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3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 zał. nr 1.</w:t>
      </w:r>
    </w:p>
    <w:p w:rsidR="00DD3249" w:rsidRPr="00DD3249" w:rsidRDefault="00DD3249" w:rsidP="00DD3249">
      <w:pPr>
        <w:numPr>
          <w:ilvl w:val="0"/>
          <w:numId w:val="3"/>
        </w:num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III.3.5) Sytuacja ekonomiczna i finansowa</w:t>
      </w:r>
    </w:p>
    <w:p w:rsidR="00DD3249" w:rsidRPr="00DD3249" w:rsidRDefault="00DD3249" w:rsidP="00DD3249">
      <w:pPr>
        <w:spacing w:after="0" w:line="400" w:lineRule="atLeast"/>
        <w:ind w:left="67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Opis sposobu dokonywania oceny spełniania tego warunku</w:t>
      </w:r>
    </w:p>
    <w:p w:rsidR="00DD3249" w:rsidRPr="00DD3249" w:rsidRDefault="00DD3249" w:rsidP="00DD3249">
      <w:pPr>
        <w:numPr>
          <w:ilvl w:val="1"/>
          <w:numId w:val="3"/>
        </w:numPr>
        <w:spacing w:after="0" w:line="400" w:lineRule="atLeast"/>
        <w:ind w:left="11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 xml:space="preserve">Zamawiający nie stawia szczegółowych warunków w zakresie wskazanym w </w:t>
      </w:r>
      <w:proofErr w:type="spellStart"/>
      <w:r w:rsidRPr="00DD3249">
        <w:rPr>
          <w:rFonts w:ascii="Times New Roman" w:eastAsia="Times New Roman" w:hAnsi="Times New Roman" w:cs="Times New Roman"/>
          <w:color w:val="000000"/>
          <w:sz w:val="20"/>
          <w:szCs w:val="20"/>
          <w:lang w:eastAsia="pl-PL"/>
        </w:rPr>
        <w:t>w</w:t>
      </w:r>
      <w:proofErr w:type="spellEnd"/>
      <w:r w:rsidRPr="00DD3249">
        <w:rPr>
          <w:rFonts w:ascii="Times New Roman" w:eastAsia="Times New Roman" w:hAnsi="Times New Roman" w:cs="Times New Roman"/>
          <w:color w:val="000000"/>
          <w:sz w:val="20"/>
          <w:szCs w:val="20"/>
          <w:lang w:eastAsia="pl-PL"/>
        </w:rPr>
        <w:t xml:space="preserve"> art. 22 ust. 1 pkt 4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xml:space="preserve">. Wykonawca przedłoży oświadczenie o spełnieniu warunków udziału w postępowaniu z art. 22. ust. 1 pkt 4 </w:t>
      </w:r>
      <w:proofErr w:type="spellStart"/>
      <w:r w:rsidRPr="00DD3249">
        <w:rPr>
          <w:rFonts w:ascii="Times New Roman" w:eastAsia="Times New Roman" w:hAnsi="Times New Roman" w:cs="Times New Roman"/>
          <w:color w:val="000000"/>
          <w:sz w:val="20"/>
          <w:szCs w:val="20"/>
          <w:lang w:eastAsia="pl-PL"/>
        </w:rPr>
        <w:t>P.z.p</w:t>
      </w:r>
      <w:proofErr w:type="spellEnd"/>
      <w:r w:rsidRPr="00DD3249">
        <w:rPr>
          <w:rFonts w:ascii="Times New Roman" w:eastAsia="Times New Roman" w:hAnsi="Times New Roman" w:cs="Times New Roman"/>
          <w:color w:val="000000"/>
          <w:sz w:val="20"/>
          <w:szCs w:val="20"/>
          <w:lang w:eastAsia="pl-PL"/>
        </w:rPr>
        <w:t>. - zał. nr 1.</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III.4.2) W zakresie potwierdzenia niepodlegania wykluczeniu na podstawie art. 24 ust. 1 ustawy, należy przedłożyć:</w:t>
      </w:r>
    </w:p>
    <w:p w:rsidR="00DD3249" w:rsidRPr="00DD3249" w:rsidRDefault="00DD3249" w:rsidP="00DD3249">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oświadczenie o braku podstaw do wykluczenia;</w:t>
      </w:r>
    </w:p>
    <w:p w:rsidR="00DD3249" w:rsidRPr="00DD3249" w:rsidRDefault="00DD3249" w:rsidP="00DD3249">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D3249" w:rsidRPr="00DD3249" w:rsidRDefault="00DD3249" w:rsidP="00DD3249">
      <w:pPr>
        <w:numPr>
          <w:ilvl w:val="0"/>
          <w:numId w:val="4"/>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DD3249" w:rsidRPr="00DD3249" w:rsidRDefault="00DD3249" w:rsidP="00DD3249">
      <w:pPr>
        <w:spacing w:after="0" w:line="400" w:lineRule="atLeast"/>
        <w:ind w:left="225"/>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III.4.3) Dokumenty podmiotów zagranicznych</w:t>
      </w:r>
    </w:p>
    <w:p w:rsidR="00DD3249" w:rsidRPr="00DD3249" w:rsidRDefault="00DD3249" w:rsidP="00DD3249">
      <w:pPr>
        <w:spacing w:after="0" w:line="400" w:lineRule="atLeast"/>
        <w:ind w:left="225"/>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Jeżeli wykonawca ma siedzibę lub miejsce zamieszkania poza terytorium Rzeczypospolitej Polskiej, przedkłada:</w:t>
      </w:r>
    </w:p>
    <w:p w:rsidR="00DD3249" w:rsidRPr="00DD3249" w:rsidRDefault="00DD3249" w:rsidP="00DD3249">
      <w:pPr>
        <w:spacing w:after="0" w:line="400" w:lineRule="atLeast"/>
        <w:ind w:left="225"/>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III.4.3.1) dokument wystawiony w kraju, w którym ma siedzibę lub miejsce zamieszkania potwierdzający, że:</w:t>
      </w:r>
    </w:p>
    <w:p w:rsidR="00DD3249" w:rsidRPr="00DD3249" w:rsidRDefault="00DD3249" w:rsidP="00DD3249">
      <w:pPr>
        <w:numPr>
          <w:ilvl w:val="0"/>
          <w:numId w:val="5"/>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D3249" w:rsidRPr="00DD3249" w:rsidRDefault="00DD3249" w:rsidP="00DD3249">
      <w:pPr>
        <w:spacing w:after="0" w:line="400" w:lineRule="atLeast"/>
        <w:ind w:left="225"/>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III.4.4) Dokumenty dotyczące przynależności do tej samej grupy kapitałowej</w:t>
      </w:r>
    </w:p>
    <w:p w:rsidR="00DD3249" w:rsidRPr="00DD3249" w:rsidRDefault="00DD3249" w:rsidP="00DD3249">
      <w:pPr>
        <w:numPr>
          <w:ilvl w:val="0"/>
          <w:numId w:val="6"/>
        </w:numPr>
        <w:spacing w:before="100" w:beforeAutospacing="1" w:after="180" w:line="400" w:lineRule="atLeast"/>
        <w:ind w:right="300"/>
        <w:jc w:val="both"/>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DD3249" w:rsidRPr="00DD3249" w:rsidRDefault="00DD3249" w:rsidP="00DD3249">
      <w:pPr>
        <w:spacing w:after="0" w:line="240" w:lineRule="auto"/>
        <w:rPr>
          <w:rFonts w:ascii="Times New Roman" w:eastAsia="Times New Roman" w:hAnsi="Times New Roman" w:cs="Times New Roman"/>
          <w:sz w:val="20"/>
          <w:szCs w:val="20"/>
          <w:lang w:eastAsia="pl-PL"/>
        </w:rPr>
      </w:pPr>
      <w:r w:rsidRPr="00DD3249">
        <w:rPr>
          <w:rFonts w:ascii="Times New Roman" w:eastAsia="Times New Roman" w:hAnsi="Times New Roman" w:cs="Times New Roman"/>
          <w:color w:val="000000"/>
          <w:sz w:val="20"/>
          <w:szCs w:val="20"/>
          <w:lang w:eastAsia="pl-PL"/>
        </w:rPr>
        <w:br/>
      </w:r>
    </w:p>
    <w:p w:rsidR="00DD3249" w:rsidRPr="00DD3249" w:rsidRDefault="00DD3249" w:rsidP="00DD3249">
      <w:pPr>
        <w:spacing w:after="0" w:line="400" w:lineRule="atLeast"/>
        <w:ind w:left="225"/>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III.5) INFORMACJA O DOKUMENTACH POTWIERDZAJĄCYCH, ŻE OFEROWANE DOSTAWY, USŁUGI LUB ROBOTY BUDOWLANE ODPOWIADAJĄ OKREŚLONYM WYMAGANIOM</w:t>
      </w:r>
    </w:p>
    <w:p w:rsidR="00DD3249" w:rsidRPr="00DD3249" w:rsidRDefault="00DD3249" w:rsidP="00DD3249">
      <w:pPr>
        <w:spacing w:after="0" w:line="400" w:lineRule="atLeast"/>
        <w:ind w:left="225"/>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W zakresie potwierdzenia, że oferowane roboty budowlane, dostawy lub usługi odpowiadają określonym wymaganiom należy przedłożyć:</w:t>
      </w:r>
    </w:p>
    <w:p w:rsidR="00DD3249" w:rsidRPr="00DD3249" w:rsidRDefault="00DD3249" w:rsidP="00DD3249">
      <w:pPr>
        <w:numPr>
          <w:ilvl w:val="0"/>
          <w:numId w:val="7"/>
        </w:numPr>
        <w:spacing w:after="0" w:line="400" w:lineRule="atLeast"/>
        <w:ind w:right="300"/>
        <w:jc w:val="both"/>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inne dokumenty</w:t>
      </w:r>
    </w:p>
    <w:p w:rsidR="00DD3249" w:rsidRPr="00DD3249" w:rsidRDefault="00DD3249" w:rsidP="00DD3249">
      <w:pPr>
        <w:spacing w:after="0" w:line="400" w:lineRule="atLeast"/>
        <w:ind w:left="720" w:right="300"/>
        <w:jc w:val="both"/>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 xml:space="preserve">1) specyfikacja </w:t>
      </w:r>
      <w:proofErr w:type="spellStart"/>
      <w:r w:rsidRPr="00DD3249">
        <w:rPr>
          <w:rFonts w:ascii="Times New Roman" w:eastAsia="Times New Roman" w:hAnsi="Times New Roman" w:cs="Times New Roman"/>
          <w:color w:val="000000"/>
          <w:sz w:val="20"/>
          <w:szCs w:val="20"/>
          <w:lang w:eastAsia="pl-PL"/>
        </w:rPr>
        <w:t>techniczno</w:t>
      </w:r>
      <w:proofErr w:type="spellEnd"/>
      <w:r w:rsidRPr="00DD3249">
        <w:rPr>
          <w:rFonts w:ascii="Times New Roman" w:eastAsia="Times New Roman" w:hAnsi="Times New Roman" w:cs="Times New Roman"/>
          <w:color w:val="000000"/>
          <w:sz w:val="20"/>
          <w:szCs w:val="20"/>
          <w:lang w:eastAsia="pl-PL"/>
        </w:rPr>
        <w:t xml:space="preserve"> - ruchowa zbiornika napisana w języku polskim, 2) oświadczenie Wykonawcy, że jakość azotu ciekłego stanowiącego przedmiot zamówienia jest zgodna z normą: PN-C-84919:1997.</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lastRenderedPageBreak/>
        <w:t>III.6) INNE DOKUMENTY</w:t>
      </w:r>
    </w:p>
    <w:p w:rsidR="00DD3249" w:rsidRPr="00DD3249" w:rsidRDefault="00DD3249" w:rsidP="00DD3249">
      <w:pPr>
        <w:spacing w:after="0" w:line="400" w:lineRule="atLeast"/>
        <w:ind w:left="225"/>
        <w:rPr>
          <w:rFonts w:ascii="Times New Roman" w:eastAsia="Times New Roman" w:hAnsi="Times New Roman" w:cs="Times New Roman"/>
          <w:b/>
          <w:bCs/>
          <w:color w:val="000000"/>
          <w:sz w:val="20"/>
          <w:szCs w:val="20"/>
          <w:lang w:eastAsia="pl-PL"/>
        </w:rPr>
      </w:pPr>
      <w:r w:rsidRPr="00DD3249">
        <w:rPr>
          <w:rFonts w:ascii="Times New Roman" w:eastAsia="Times New Roman" w:hAnsi="Times New Roman" w:cs="Times New Roman"/>
          <w:b/>
          <w:bCs/>
          <w:color w:val="000000"/>
          <w:sz w:val="20"/>
          <w:szCs w:val="20"/>
          <w:lang w:eastAsia="pl-PL"/>
        </w:rPr>
        <w:t>Inne dokumenty niewymienione w pkt III.4) albo w pkt III.5)</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 xml:space="preserve">1. Do oferty Wykonawca załączy oświadczenie na podstawie art. 36b ustawy Prawo zamówień publicznych (załącznik nr 2).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 3. Wypełniony formularz oferty (załącznik nr 4.) . 4. Zaakceptowany projekt umowy (załącznik nr 5.). W/w dokumenty mogą być przedstawione w formie oryginału lub kserokopii poświadczonej za zgodność z oryginałem przez Wykonawcę (oprócz dokumentów wymienionych w SIWZ - </w:t>
      </w:r>
      <w:proofErr w:type="spellStart"/>
      <w:r w:rsidRPr="00DD3249">
        <w:rPr>
          <w:rFonts w:ascii="Times New Roman" w:eastAsia="Times New Roman" w:hAnsi="Times New Roman" w:cs="Times New Roman"/>
          <w:color w:val="000000"/>
          <w:sz w:val="20"/>
          <w:szCs w:val="20"/>
          <w:lang w:eastAsia="pl-PL"/>
        </w:rPr>
        <w:t>rozdz.III</w:t>
      </w:r>
      <w:proofErr w:type="spellEnd"/>
      <w:r w:rsidRPr="00DD3249">
        <w:rPr>
          <w:rFonts w:ascii="Times New Roman" w:eastAsia="Times New Roman" w:hAnsi="Times New Roman" w:cs="Times New Roman"/>
          <w:color w:val="000000"/>
          <w:sz w:val="20"/>
          <w:szCs w:val="20"/>
          <w:lang w:eastAsia="pl-PL"/>
        </w:rPr>
        <w:t>: pkt A) 1-2, oraz pkt F) 3-4 które mają być przedstawione tylko w formie oryginału; oraz dokumentu F)2 - którego kopia ma być poświadczona za zgodność z oryginałem przez notariusza lub mocodawcę). Dokumenty sporządzone w języku obcym są składane wraz tłumaczeniem na język polski, poświadczonym przez Wykonawcę.</w:t>
      </w:r>
    </w:p>
    <w:p w:rsidR="00DD3249" w:rsidRPr="00DD3249" w:rsidRDefault="00DD3249" w:rsidP="00DD3249">
      <w:pPr>
        <w:spacing w:before="375" w:after="225" w:line="400" w:lineRule="atLeast"/>
        <w:rPr>
          <w:rFonts w:ascii="Times New Roman" w:eastAsia="Times New Roman" w:hAnsi="Times New Roman" w:cs="Times New Roman"/>
          <w:b/>
          <w:bCs/>
          <w:color w:val="000000"/>
          <w:sz w:val="20"/>
          <w:szCs w:val="20"/>
          <w:u w:val="single"/>
          <w:lang w:eastAsia="pl-PL"/>
        </w:rPr>
      </w:pPr>
      <w:r w:rsidRPr="00DD3249">
        <w:rPr>
          <w:rFonts w:ascii="Times New Roman" w:eastAsia="Times New Roman" w:hAnsi="Times New Roman" w:cs="Times New Roman"/>
          <w:b/>
          <w:bCs/>
          <w:color w:val="000000"/>
          <w:sz w:val="20"/>
          <w:szCs w:val="20"/>
          <w:u w:val="single"/>
          <w:lang w:eastAsia="pl-PL"/>
        </w:rPr>
        <w:t>SEKCJA IV: PROCEDURA</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IV.1) TRYB UDZIELENIA ZAMÓWIENIA</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IV.1.1) Tryb udzielenia zamówienia:</w:t>
      </w:r>
      <w:r w:rsidRPr="00DD3249">
        <w:rPr>
          <w:rFonts w:ascii="Times New Roman" w:eastAsia="Times New Roman" w:hAnsi="Times New Roman" w:cs="Times New Roman"/>
          <w:color w:val="000000"/>
          <w:sz w:val="20"/>
          <w:szCs w:val="20"/>
          <w:lang w:eastAsia="pl-PL"/>
        </w:rPr>
        <w:t> przetarg nieograniczony.</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IV.2) KRYTERIA OCENY OFERT</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IV.2.1) Kryteria oceny ofert: </w:t>
      </w:r>
      <w:r w:rsidRPr="00DD3249">
        <w:rPr>
          <w:rFonts w:ascii="Times New Roman" w:eastAsia="Times New Roman" w:hAnsi="Times New Roman" w:cs="Times New Roman"/>
          <w:color w:val="000000"/>
          <w:sz w:val="20"/>
          <w:szCs w:val="20"/>
          <w:lang w:eastAsia="pl-PL"/>
        </w:rPr>
        <w:t>cena oraz inne kryteria związane z przedmiotem zamówienia:</w:t>
      </w:r>
    </w:p>
    <w:p w:rsidR="00DD3249" w:rsidRPr="00DD3249" w:rsidRDefault="00DD3249" w:rsidP="00DD3249">
      <w:pPr>
        <w:numPr>
          <w:ilvl w:val="0"/>
          <w:numId w:val="8"/>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1 - Cena - 95</w:t>
      </w:r>
    </w:p>
    <w:p w:rsidR="00DD3249" w:rsidRPr="00DD3249" w:rsidRDefault="00DD3249" w:rsidP="00DD3249">
      <w:pPr>
        <w:numPr>
          <w:ilvl w:val="0"/>
          <w:numId w:val="8"/>
        </w:numPr>
        <w:spacing w:before="100" w:beforeAutospacing="1" w:after="100" w:afterAutospacing="1" w:line="400" w:lineRule="atLeast"/>
        <w:ind w:left="450"/>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2 - serwis - 5</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IV.3) ZMIANA UMOWY</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Dopuszczalne zmiany postanowień umowy oraz określenie warunków zmian</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color w:val="000000"/>
          <w:sz w:val="20"/>
          <w:szCs w:val="20"/>
          <w:lang w:eastAsia="pl-PL"/>
        </w:rPr>
        <w:t xml:space="preserve">1. Pełna treść projektu umowy znajduje się w załączniku nr 5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zmiana terminu obowiązywania umowy za zgodą Wykonawcy, tj. możliwość wydłużenia czasu trwania dzierżawy zbiornika na azot w związku z czasem </w:t>
      </w:r>
      <w:r w:rsidRPr="00DD3249">
        <w:rPr>
          <w:rFonts w:ascii="Times New Roman" w:eastAsia="Times New Roman" w:hAnsi="Times New Roman" w:cs="Times New Roman"/>
          <w:color w:val="000000"/>
          <w:sz w:val="20"/>
          <w:szCs w:val="20"/>
          <w:lang w:eastAsia="pl-PL"/>
        </w:rPr>
        <w:lastRenderedPageBreak/>
        <w:t>niezbędnym do wykorzystania zadeklarowanej ilości azotu w ofercie Wykonawcy będącej przedmiotem umowy - wtedy wartość przedmiotu umowy ulegnie zmianie o koszt dodatkowej dzierżawy (ilość dodatkowych miesięcy, jednak nie więcej niż 6, pomnożona przez koszt jednomiesięcznej dzierżawy zbiornika na azot podany w ofercie); c) zmiana danych Wykonawcy ( np. zmiana siedziby, adresu, nazwy) lub zmiana wynikająca z przekształcenia podmiotowego po stronie Wykonawcy, np.: np. w formie sukcesji uniwersalnej; d) zmiana autoryzowanego serwisu gwarancyjnego w trakcie trwania umowy; e) zmiany wynikające z powstania niezgodności pomiędzy zapisami umowy a treścią oferty i/lub SIWZ.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IV.4) INFORMACJE ADMINISTRACYJNE</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IV.4.1)</w:t>
      </w:r>
      <w:r w:rsidRPr="00DD3249">
        <w:rPr>
          <w:rFonts w:ascii="Times New Roman" w:eastAsia="Times New Roman" w:hAnsi="Times New Roman" w:cs="Times New Roman"/>
          <w:color w:val="000000"/>
          <w:sz w:val="20"/>
          <w:szCs w:val="20"/>
          <w:lang w:eastAsia="pl-PL"/>
        </w:rPr>
        <w:t> </w:t>
      </w:r>
      <w:r w:rsidRPr="00DD3249">
        <w:rPr>
          <w:rFonts w:ascii="Times New Roman" w:eastAsia="Times New Roman" w:hAnsi="Times New Roman" w:cs="Times New Roman"/>
          <w:b/>
          <w:bCs/>
          <w:color w:val="000000"/>
          <w:sz w:val="20"/>
          <w:szCs w:val="20"/>
          <w:lang w:eastAsia="pl-PL"/>
        </w:rPr>
        <w:t>Adres strony internetowej, na której jest dostępna specyfikacja istotnych warunków zamówienia:</w:t>
      </w:r>
      <w:r w:rsidRPr="00DD3249">
        <w:rPr>
          <w:rFonts w:ascii="Times New Roman" w:eastAsia="Times New Roman" w:hAnsi="Times New Roman" w:cs="Times New Roman"/>
          <w:color w:val="000000"/>
          <w:sz w:val="20"/>
          <w:szCs w:val="20"/>
          <w:lang w:eastAsia="pl-PL"/>
        </w:rPr>
        <w:t> www.rckik.wroclaw.pl</w:t>
      </w:r>
      <w:r w:rsidRPr="00DD3249">
        <w:rPr>
          <w:rFonts w:ascii="Times New Roman" w:eastAsia="Times New Roman" w:hAnsi="Times New Roman" w:cs="Times New Roman"/>
          <w:color w:val="000000"/>
          <w:sz w:val="20"/>
          <w:szCs w:val="20"/>
          <w:lang w:eastAsia="pl-PL"/>
        </w:rPr>
        <w:br/>
      </w:r>
      <w:r w:rsidRPr="00DD3249">
        <w:rPr>
          <w:rFonts w:ascii="Times New Roman" w:eastAsia="Times New Roman" w:hAnsi="Times New Roman" w:cs="Times New Roman"/>
          <w:b/>
          <w:bCs/>
          <w:color w:val="000000"/>
          <w:sz w:val="20"/>
          <w:szCs w:val="20"/>
          <w:lang w:eastAsia="pl-PL"/>
        </w:rPr>
        <w:t>Specyfikację istotnych warunków zamówienia można uzyskać pod adresem:</w:t>
      </w:r>
      <w:r w:rsidRPr="00DD3249">
        <w:rPr>
          <w:rFonts w:ascii="Times New Roman" w:eastAsia="Times New Roman" w:hAnsi="Times New Roman" w:cs="Times New Roman"/>
          <w:color w:val="000000"/>
          <w:sz w:val="20"/>
          <w:szCs w:val="20"/>
          <w:lang w:eastAsia="pl-PL"/>
        </w:rPr>
        <w:t xml:space="preserve"> Regionalne Centrum Krwiodawstwa i Krwiolecznictwa im. prof. dr hab. Tadeusza </w:t>
      </w:r>
      <w:proofErr w:type="spellStart"/>
      <w:r w:rsidRPr="00DD3249">
        <w:rPr>
          <w:rFonts w:ascii="Times New Roman" w:eastAsia="Times New Roman" w:hAnsi="Times New Roman" w:cs="Times New Roman"/>
          <w:color w:val="000000"/>
          <w:sz w:val="20"/>
          <w:szCs w:val="20"/>
          <w:lang w:eastAsia="pl-PL"/>
        </w:rPr>
        <w:t>Dorobisza</w:t>
      </w:r>
      <w:proofErr w:type="spellEnd"/>
      <w:r w:rsidRPr="00DD3249">
        <w:rPr>
          <w:rFonts w:ascii="Times New Roman" w:eastAsia="Times New Roman" w:hAnsi="Times New Roman" w:cs="Times New Roman"/>
          <w:color w:val="000000"/>
          <w:sz w:val="20"/>
          <w:szCs w:val="20"/>
          <w:lang w:eastAsia="pl-PL"/>
        </w:rPr>
        <w:t xml:space="preserve"> we Wrocławiu, </w:t>
      </w:r>
      <w:proofErr w:type="spellStart"/>
      <w:r w:rsidRPr="00DD3249">
        <w:rPr>
          <w:rFonts w:ascii="Times New Roman" w:eastAsia="Times New Roman" w:hAnsi="Times New Roman" w:cs="Times New Roman"/>
          <w:color w:val="000000"/>
          <w:sz w:val="20"/>
          <w:szCs w:val="20"/>
          <w:lang w:eastAsia="pl-PL"/>
        </w:rPr>
        <w:t>ul.Czerwonego</w:t>
      </w:r>
      <w:proofErr w:type="spellEnd"/>
      <w:r w:rsidRPr="00DD3249">
        <w:rPr>
          <w:rFonts w:ascii="Times New Roman" w:eastAsia="Times New Roman" w:hAnsi="Times New Roman" w:cs="Times New Roman"/>
          <w:color w:val="000000"/>
          <w:sz w:val="20"/>
          <w:szCs w:val="20"/>
          <w:lang w:eastAsia="pl-PL"/>
        </w:rPr>
        <w:t xml:space="preserve"> Krzyża 5/9, 50-345 Wrocław, pok. S.4. 05.A, piętro III...</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IV.4.4) Termin składania wniosków o dopuszczenie do udziału w postępowaniu lub ofert:</w:t>
      </w:r>
      <w:r w:rsidRPr="00DD3249">
        <w:rPr>
          <w:rFonts w:ascii="Times New Roman" w:eastAsia="Times New Roman" w:hAnsi="Times New Roman" w:cs="Times New Roman"/>
          <w:color w:val="000000"/>
          <w:sz w:val="20"/>
          <w:szCs w:val="20"/>
          <w:lang w:eastAsia="pl-PL"/>
        </w:rPr>
        <w:t xml:space="preserve"> 15.12.2014 godzina 09:00, miejsce: Regionalne Centrum Krwiodawstwa i Krwiolecznictwa im. prof. dr hab. Tadeusza </w:t>
      </w:r>
      <w:proofErr w:type="spellStart"/>
      <w:r w:rsidRPr="00DD3249">
        <w:rPr>
          <w:rFonts w:ascii="Times New Roman" w:eastAsia="Times New Roman" w:hAnsi="Times New Roman" w:cs="Times New Roman"/>
          <w:color w:val="000000"/>
          <w:sz w:val="20"/>
          <w:szCs w:val="20"/>
          <w:lang w:eastAsia="pl-PL"/>
        </w:rPr>
        <w:t>Dorobisza</w:t>
      </w:r>
      <w:proofErr w:type="spellEnd"/>
      <w:r w:rsidRPr="00DD3249">
        <w:rPr>
          <w:rFonts w:ascii="Times New Roman" w:eastAsia="Times New Roman" w:hAnsi="Times New Roman" w:cs="Times New Roman"/>
          <w:color w:val="000000"/>
          <w:sz w:val="20"/>
          <w:szCs w:val="20"/>
          <w:lang w:eastAsia="pl-PL"/>
        </w:rPr>
        <w:t xml:space="preserve"> we Wrocławiu, </w:t>
      </w:r>
      <w:proofErr w:type="spellStart"/>
      <w:r w:rsidRPr="00DD3249">
        <w:rPr>
          <w:rFonts w:ascii="Times New Roman" w:eastAsia="Times New Roman" w:hAnsi="Times New Roman" w:cs="Times New Roman"/>
          <w:color w:val="000000"/>
          <w:sz w:val="20"/>
          <w:szCs w:val="20"/>
          <w:lang w:eastAsia="pl-PL"/>
        </w:rPr>
        <w:t>ul.Czerwonego</w:t>
      </w:r>
      <w:proofErr w:type="spellEnd"/>
      <w:r w:rsidRPr="00DD3249">
        <w:rPr>
          <w:rFonts w:ascii="Times New Roman" w:eastAsia="Times New Roman" w:hAnsi="Times New Roman" w:cs="Times New Roman"/>
          <w:color w:val="000000"/>
          <w:sz w:val="20"/>
          <w:szCs w:val="20"/>
          <w:lang w:eastAsia="pl-PL"/>
        </w:rPr>
        <w:t xml:space="preserve"> Krzyża 5/9, 50-345 Wrocław, sekretariat - pok. S.3. 07.A, piętro II..</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IV.4.5) Termin związania ofertą:</w:t>
      </w:r>
      <w:r w:rsidRPr="00DD3249">
        <w:rPr>
          <w:rFonts w:ascii="Times New Roman" w:eastAsia="Times New Roman" w:hAnsi="Times New Roman" w:cs="Times New Roman"/>
          <w:color w:val="000000"/>
          <w:sz w:val="20"/>
          <w:szCs w:val="20"/>
          <w:lang w:eastAsia="pl-PL"/>
        </w:rPr>
        <w:t> okres w dniach: 30 (od ostatecznego terminu składania ofert).</w:t>
      </w:r>
    </w:p>
    <w:p w:rsidR="00DD3249" w:rsidRPr="00DD3249" w:rsidRDefault="00DD3249" w:rsidP="00DD3249">
      <w:pPr>
        <w:spacing w:after="0" w:line="400" w:lineRule="atLeast"/>
        <w:ind w:left="225"/>
        <w:rPr>
          <w:rFonts w:ascii="Times New Roman" w:eastAsia="Times New Roman" w:hAnsi="Times New Roman" w:cs="Times New Roman"/>
          <w:color w:val="000000"/>
          <w:sz w:val="20"/>
          <w:szCs w:val="20"/>
          <w:lang w:eastAsia="pl-PL"/>
        </w:rPr>
      </w:pPr>
      <w:r w:rsidRPr="00DD3249">
        <w:rPr>
          <w:rFonts w:ascii="Times New Roman" w:eastAsia="Times New Roman" w:hAnsi="Times New Roman" w:cs="Times New Roman"/>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D3249">
        <w:rPr>
          <w:rFonts w:ascii="Times New Roman" w:eastAsia="Times New Roman" w:hAnsi="Times New Roman" w:cs="Times New Roman"/>
          <w:color w:val="000000"/>
          <w:sz w:val="20"/>
          <w:szCs w:val="20"/>
          <w:lang w:eastAsia="pl-PL"/>
        </w:rPr>
        <w:t>nie</w:t>
      </w:r>
    </w:p>
    <w:p w:rsidR="00DD3249" w:rsidRPr="00DD3249" w:rsidRDefault="00DD3249" w:rsidP="00DD3249">
      <w:pPr>
        <w:spacing w:after="0" w:line="240" w:lineRule="auto"/>
        <w:rPr>
          <w:rFonts w:ascii="Times New Roman" w:eastAsia="Times New Roman" w:hAnsi="Times New Roman" w:cs="Times New Roman"/>
          <w:sz w:val="20"/>
          <w:szCs w:val="20"/>
          <w:lang w:eastAsia="pl-PL"/>
        </w:rPr>
      </w:pPr>
    </w:p>
    <w:p w:rsidR="00071ECD" w:rsidRPr="00425787" w:rsidRDefault="00425787" w:rsidP="00425787">
      <w:pPr>
        <w:jc w:val="right"/>
        <w:rPr>
          <w:rFonts w:ascii="Times New Roman" w:hAnsi="Times New Roman" w:cs="Times New Roman"/>
          <w:sz w:val="20"/>
          <w:szCs w:val="20"/>
        </w:rPr>
      </w:pPr>
      <w:r>
        <w:rPr>
          <w:rFonts w:ascii="Times New Roman" w:hAnsi="Times New Roman" w:cs="Times New Roman"/>
          <w:sz w:val="20"/>
          <w:szCs w:val="20"/>
        </w:rPr>
        <w:t>Wrocław, dn. 05-12-2014 r.</w:t>
      </w:r>
    </w:p>
    <w:sectPr w:rsidR="00071ECD" w:rsidRPr="004257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EE5"/>
    <w:multiLevelType w:val="multilevel"/>
    <w:tmpl w:val="7E1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92135"/>
    <w:multiLevelType w:val="multilevel"/>
    <w:tmpl w:val="5AD0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800211"/>
    <w:multiLevelType w:val="multilevel"/>
    <w:tmpl w:val="E49C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0F69C3"/>
    <w:multiLevelType w:val="multilevel"/>
    <w:tmpl w:val="7382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2435B"/>
    <w:multiLevelType w:val="multilevel"/>
    <w:tmpl w:val="9B8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9835B2"/>
    <w:multiLevelType w:val="multilevel"/>
    <w:tmpl w:val="526C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49765C"/>
    <w:multiLevelType w:val="multilevel"/>
    <w:tmpl w:val="F0D8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6A697D"/>
    <w:multiLevelType w:val="multilevel"/>
    <w:tmpl w:val="4CD88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7"/>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5A"/>
    <w:rsid w:val="00071ECD"/>
    <w:rsid w:val="000B2A56"/>
    <w:rsid w:val="002C1CF6"/>
    <w:rsid w:val="003D54A0"/>
    <w:rsid w:val="00425787"/>
    <w:rsid w:val="00604C2E"/>
    <w:rsid w:val="00AD005A"/>
    <w:rsid w:val="00DD3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C1C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1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C1C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1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229254">
      <w:bodyDiv w:val="1"/>
      <w:marLeft w:val="0"/>
      <w:marRight w:val="0"/>
      <w:marTop w:val="0"/>
      <w:marBottom w:val="0"/>
      <w:divBdr>
        <w:top w:val="none" w:sz="0" w:space="0" w:color="auto"/>
        <w:left w:val="none" w:sz="0" w:space="0" w:color="auto"/>
        <w:bottom w:val="none" w:sz="0" w:space="0" w:color="auto"/>
        <w:right w:val="none" w:sz="0" w:space="0" w:color="auto"/>
      </w:divBdr>
      <w:divsChild>
        <w:div w:id="170567029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2296</Words>
  <Characters>13777</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2014-12-05T10:08:00Z</cp:lastPrinted>
  <dcterms:created xsi:type="dcterms:W3CDTF">2014-12-05T10:12:00Z</dcterms:created>
  <dcterms:modified xsi:type="dcterms:W3CDTF">2014-12-05T10:12:00Z</dcterms:modified>
</cp:coreProperties>
</file>