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1 do SIWZ</w:t>
      </w: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OŚWIADCZENIE WYKONAWCY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2 do SIWZ</w:t>
      </w:r>
    </w:p>
    <w:p w:rsidR="00EF7CAC" w:rsidRPr="00EF7CAC" w:rsidRDefault="00EF7CAC" w:rsidP="00EF7CAC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>OŚWIADCZENIE WYKONAWCY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oświadcza, że będzie/nie będzie*  korzystał z zasobu podmiotu trzeciego na zasadach określonych w art. 26 ust. 2bustawy </w:t>
      </w:r>
      <w:proofErr w:type="spellStart"/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p.z.p</w:t>
      </w:r>
      <w:proofErr w:type="spellEnd"/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następującym zakresie: 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…………………………………………………………………………………………………………….**</w:t>
      </w: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podmiot trzeci, który udostępnia zasoby będzie/nie będzie* brał udziału w realizacji zamówienia w zakresie: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……………………………………………………………………………………………………………..**</w:t>
      </w: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będzie/nie będzie* korzystał z podwykonawców. Wykonawca powierzy podwykonawcom następujące zadania: ………………………………………………………………………………………………….…**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PODPIS WYKONAWCY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  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**wypełnić jeśli dotyczy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 xml:space="preserve">OŚWIADCZENIE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Zadanie………………………..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Oświadczam o braku podstaw do wykluczenia na podstawie art. 24 ust. 1 ustawy Prawo Zamówień Publicznych </w:t>
      </w: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 tj. - Dz. U. z 2013 r., poz. 907 ze zm.)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WYKAZ SPALARNI ODPADÓW MEDYCZNYCH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wymienioną spalarnią odpadów medycznych, w której będą utylizowane odpady odbierane od Zamawiającego: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Nazwa, adres spalarni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Podstawa dysponowania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5 do SIWZ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WYKAZ KIEROWNIKÓW SPALARNI,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W KTÓREJ BĘDĄ UTYLIZOWANE ODPADY 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ODBIERANE OD ZAMAWIAJĄCEGO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br/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kierownikami spalarni, którzy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Nr świadectwa stwierdzającego kwalifikacje w zakresie gospodarowania odpadami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Oświadczam, że w/w osoby które będą uczestniczyć w wykonywaniu zamówienia, posiadają wymagane uprawnienia.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6 do SIWZ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WYKAZ MONITOROWANYCH ŚRODKÓW TRANSPORTU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keepNext/>
        <w:widowControl w:val="0"/>
        <w:snapToGri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wymienionymi pojazdami, które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848"/>
        <w:gridCol w:w="2739"/>
        <w:gridCol w:w="2445"/>
      </w:tblGrid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Marka i nr rejestracyjny pojazdu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dysponowania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monitorowania (np. GPS)</w:t>
            </w: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_______________________________________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(Podpis i pieczątka osoby upoważnionej                             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do reprezentowania firmy)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7 do SIWZ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WYKAZ OSÓB Z UPRAWNIENIAMI ADR, KTÓRE BĘDĄ UCZESTNICZYĆ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br/>
        <w:t>W WYKONYWANIU ZAMÓWIENIA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wymienionymi osobami, które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zaświadczenia </w:t>
            </w: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z przeszkolenia ADR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Oświadczam, że w/w osoby które będą uczestniczyć w wykonywaniu zamówienia, posiadają wymagane uprawnienia.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8A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60 000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60 000 kg,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720"/>
        <w:gridCol w:w="1708"/>
        <w:gridCol w:w="1799"/>
        <w:gridCol w:w="1793"/>
        <w:gridCol w:w="1799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18 01 03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60 000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60 000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Oświadczamy, że zamierzamy unieszkodliwiać odpady medyczne w instalacji  położonej w ……………………………………………………………………………………………… (adres instalacji) w województwie ……………………………………….….…,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8B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60 000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Legnica ul. Iwaszkiewicza 5 – odpady o kodzie 18 01 02 w ilości  3 800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720"/>
        <w:gridCol w:w="1708"/>
        <w:gridCol w:w="1799"/>
        <w:gridCol w:w="1793"/>
        <w:gridCol w:w="1799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3 800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5.Oświadczamy, że zamierzamy unieszkodliwiać odpady medyczne w instalacji  położonej w ………………………………………………………………………………….… (adres instalacji) w województwie ……………………………..…………….…,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</w:t>
      </w: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EF7CAC" w:rsidRPr="00EF7CAC" w:rsidSect="001A26BC">
          <w:headerReference w:type="default" r:id="rId6"/>
          <w:footerReference w:type="even" r:id="rId7"/>
          <w:footerReference w:type="default" r:id="rId8"/>
          <w:headerReference w:type="first" r:id="rId9"/>
          <w:pgSz w:w="11906" w:h="16838" w:code="9"/>
          <w:pgMar w:top="1191" w:right="851" w:bottom="851" w:left="851" w:header="709" w:footer="709" w:gutter="0"/>
          <w:cols w:space="708"/>
        </w:sect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8C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60 000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miejsce wytwarzania – Lubin ul. Bema 5 – odpady o kodzie 18 01 02 w ilości 3 600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9"/>
        <w:gridCol w:w="1469"/>
        <w:gridCol w:w="1620"/>
        <w:gridCol w:w="1610"/>
        <w:gridCol w:w="1620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3 600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5.Oświadczamy, że zamierzamy unieszkodliwiać odpady medyczne w instalacji  położonej w …………………………………………………………………………………..…… (adres instalacji) w województwie ……………………………………………….…,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8D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60 000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Głogów ul. Kościuszki 15 – odpady o kodzie 18 01 02 w ilości  4 800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9"/>
        <w:gridCol w:w="1469"/>
        <w:gridCol w:w="1620"/>
        <w:gridCol w:w="1610"/>
        <w:gridCol w:w="1620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4 800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 xml:space="preserve">5.Oświadczamy, że zamierzamy unieszkodliwiać odpady medyczne w instalacji  położonej w …………               …………………………………………………………………………….…………… (adres instalacji) w województwie ……………………………….…….…, tj. w odległości ………….. km od </w:t>
      </w:r>
      <w:r w:rsidRPr="00EF7CAC">
        <w:rPr>
          <w:rFonts w:ascii="Times New Roman" w:eastAsia="Times New Roman" w:hAnsi="Times New Roman" w:cs="Times New Roman"/>
          <w:bCs/>
          <w:lang w:eastAsia="ar-SA"/>
        </w:rPr>
        <w:lastRenderedPageBreak/>
        <w:t>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9 do SIWZ</w:t>
      </w: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UMOWA NR 25/P/1-4/2014- projekt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Podpisana w dniu ………………..r. we Wrocławiu pomiędzy: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we Wrocławiu,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50-345 Wrocław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 zarejestrowanym  w Sądzie Rejonowym dla Wrocławia- Fabrycznej we Wrocławiu VI Wydział Gospodarczy KRS pod numerem  0000034677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zwanym w treści umowy „Zamawiającym”, w imieniu, którego działa: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a: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wpisana do Krajowego Rejestru Sadowego pod nr  …………………. w Sądzie Rejonowym dla ………………………………………………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zwana dalej „Wykonawca” , którego reprezentuje: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 xml:space="preserve">Niniejsza umowa została poprzedzona postępowaniem w trybie przetargu nieograniczonego zgodnie z przepisami ustawy z dnia 29 stycznia 2004 r. prawo zamówień publicznych (tekst jednolity - </w:t>
      </w:r>
      <w:proofErr w:type="spellStart"/>
      <w:r w:rsidRPr="00EF7CAC">
        <w:rPr>
          <w:rFonts w:ascii="Times New Roman" w:eastAsia="Times New Roman" w:hAnsi="Times New Roman" w:cs="Times New Roman"/>
          <w:u w:val="single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u w:val="single"/>
          <w:lang w:eastAsia="pl-PL"/>
        </w:rPr>
        <w:t xml:space="preserve">. z 2013 r., poz. 907 ze zm.) zwanej dalej „Ustawą” na:  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1:  miejsce wytwarzania – Wrocław, ul. Czerwonego Krzyża 5/9 – odpady o kodzie 18 01 03 w ilości 60 000 kg oraz odpady o kodzie 18 01 02 w ilości 60 000 kg,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3 600 kg,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– nr sprawy 25/P/1-4/2014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Specyfikacja Istotnych Warunków Zamówienia nr 25/P/1-4/2014 oraz oferta Wykonawcy  z dnia …………. stanowią integralną część umowy, a postanowienia oraz  oświadczenia w nich zawarte są dla Wykonawcy wiążące.   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1.1.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zobowiązuje się do odbioru, transportu i utylizacji odpadów medycznych przez okres 24 miesięcy w asortymencie i w ilościach określonych w Specyfikacji Istotnych Warunków Zamówienia zgodnie z ofertą.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1.2.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Niniejsza umowa obejmuje  odpady o kodach: ……………. w ilości szacunkowej  ……….. kg; ……………; w ilości szacunkowej  ………….. kg.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1.3.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Odbiór odpadów będzie odbywał się bezpośrednio z miejsc ich składowania, tj. z wydzielonych pomieszczeń  (adres)………………………………………………………………………….. nie rzadziej niż ……….raz/razy w tygodniu w ilości : </w:t>
      </w:r>
    </w:p>
    <w:p w:rsidR="00EF7CAC" w:rsidRPr="00EF7CAC" w:rsidRDefault="00EF7CAC" w:rsidP="00EF7CAC">
      <w:pPr>
        <w:tabs>
          <w:tab w:val="left" w:pos="-142"/>
          <w:tab w:val="left" w:pos="0"/>
          <w:tab w:val="num" w:pos="14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ca  ………………kg tygodniowo – od poniedziałku do piątku, w godzinach od 8.00 – 15 </w:t>
      </w:r>
    </w:p>
    <w:p w:rsidR="00EF7CAC" w:rsidRPr="00EF7CAC" w:rsidRDefault="00EF7CAC" w:rsidP="00EF7CAC">
      <w:pPr>
        <w:tabs>
          <w:tab w:val="left" w:pos="-142"/>
          <w:tab w:val="left" w:pos="0"/>
          <w:tab w:val="num" w:pos="14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1.3a</w:t>
      </w:r>
      <w:r w:rsidRPr="00EF7CAC">
        <w:rPr>
          <w:rFonts w:ascii="Times New Roman" w:eastAsia="Times New Roman" w:hAnsi="Times New Roman" w:cs="Times New Roman"/>
          <w:lang w:eastAsia="pl-PL"/>
        </w:rPr>
        <w:t>. Odpady ważone będą w pomieszczeniu przechowywania odpadów pochodzenia medycznego,  przez   Wykonawcę  w obecności pracownika Zamawiającego,  posiadającego zalegalizowaną wagę elektroniczną.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1.4. Transport odpadów medycznych odbywać się będzie monitorowanymi pojazdami przystosowanymi  do transportu odpadów niebezpiecznych  posiadającymi w tym względzie wszelkie upoważnienia zgodnie z ustawą z dnia 19 sierpnia 2011 r. o przewozie towarów niebezpiecznych (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z 2011 r. Nr 227, poz. 1367 ze zm.) oraz będzie obsługiwany przez wykwalifikowany personel.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1.4a.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Osoba odbierająca odpady, na każde żądanie Zamawiającego, zobowiązana jest  do okazania zaświadczenia ADR, a w przypadku braku dokumentu, Zamawiający odmówi wydania odpadów i przekaże transport odpadów innej firmie spełniającej wymagania Zamawiającego, której kierowcy posiadają zaświadczenie ADR,  a kosztami wynikającymi z faktury obciąży Wykonawcę.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1.5.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Każdorazowo zostanie sporządzona karta przekazania odpadów w 2 egzemplarzach po jednej dla każdej stron. Kartę sporządza Wykonawca. Wzór dokumentów stosowanych na potrzeby ewidencji reguluje Rozporządzenie Ministra Środowiska z dnia  8 grudnia 2010 r. (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z 2010 r. ,Nr 249, poz. 1673)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1.6.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gwarantuje, że przez cały okres obowiązywania umowy posiadać będzie aktualne zezwolenia na transport i unieszkodliwianie  odpadów medycznych będących  przedmiotem niniejszej umowy.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1.7.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Utylizacja odpadów medycznych będzie odbywać się metodą termicznego  przekształcania odpadów, w zakładzie utylizacji (adres zakładu)…………………………………………..o wydajności zapewniającej unieszkodliwienie odpadów odbieranych od Zamawiającego, w ilościach podanych w </w:t>
      </w: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SIWZ.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1.8.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potwierdza unieszkodliwienie odpadów wydając dokument potwierdzający unieszkodliwienie zakaźnych odpadów zgodnie z art. 95 ust 13 ustawy o odpadach z dnia 14 grudnia 2012 i Rozporządzenia Ministra Środowiska z dnia 13 stycznia 2014 , 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poz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.107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1.9</w:t>
      </w:r>
      <w:r w:rsidRPr="00EF7CAC">
        <w:rPr>
          <w:rFonts w:ascii="Times New Roman" w:eastAsia="Times New Roman" w:hAnsi="Times New Roman" w:cs="Times New Roman"/>
          <w:lang w:eastAsia="pl-PL"/>
        </w:rPr>
        <w:t>. Usługa musi być  zgodnie z obowiązującymi przepisami, normami oraz warunkami zawartymi    w SIWZ.</w:t>
      </w:r>
    </w:p>
    <w:p w:rsidR="00EF7CAC" w:rsidRPr="00EF7CAC" w:rsidRDefault="00EF7CAC" w:rsidP="00EF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wynagrodzenie i warunki płatności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  Za wykonanie usługi za całość zamówienia odbioru, transportu i utylizacji odpadów pochodzenia medycznego ustala się ceny w wysokości: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Cena netto za </w:t>
      </w:r>
      <w:smartTag w:uri="urn:schemas-microsoft-com:office:smarttags" w:element="metricconverter">
        <w:smartTagPr>
          <w:attr w:name="ProductID" w:val="1 kg"/>
        </w:smartTagPr>
        <w:r w:rsidRPr="00EF7CAC">
          <w:rPr>
            <w:rFonts w:ascii="Times New Roman" w:eastAsia="Times New Roman" w:hAnsi="Times New Roman" w:cs="Times New Roman"/>
            <w:b/>
            <w:lang w:eastAsia="pl-PL"/>
          </w:rPr>
          <w:t>1 kg</w:t>
        </w:r>
      </w:smartTag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odpadu …………zł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2.1.aWartość netto ogółem (24 miesiące)  ………………………… 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(słownie: ………………………………………………………………………………………………………)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2.1.b Wartość brutto ogółem (24 miesiące)  ………………………… 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(słownie: ……………………………………………………………………………………………….……)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2.2.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Wartość, o której mowa w pkt 2.1b obejmuje między innymi: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a/ wszelkie koszty transportu,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b/ ubezpieczenie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c/ koszty załadunku i rozładunku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d/ podatek VAT i inne należne podatki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e/ koszty pakowania i znakowania wymaganego do przewozu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f/ koszty utylizacji odpadów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g/ koszty pozbywania się popiołu powstałego w wyniku utylizacji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2.3.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>Płatność  na podstawie prawidłowo wystawionej faktury na koniec każdego miesiąca kalendarzowego za odebraną ilość odpadów w danym miesiącu  zgodnie z kartami przekazania odpadów – w terminie 30 dni od daty wystawienia faktury VAT.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2.4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Na fakturach musi być stosowane nazewnictwo zgodne z ofertą Wykonawcy.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2.5.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Cena netto  za przedmiot umowy nie może ulec podwyższeniu w czasie trwania umowy.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3.1</w:t>
      </w:r>
      <w:r w:rsidRPr="00EF7CAC">
        <w:rPr>
          <w:rFonts w:ascii="Times New Roman" w:eastAsia="Times New Roman" w:hAnsi="Times New Roman" w:cs="Times New Roman"/>
          <w:lang w:eastAsia="pl-PL"/>
        </w:rPr>
        <w:t>.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>Zamawiającemu w terminie do dnia upływu okresu, na który umowa została zawarta, przysługuje prawo do odstąpienia od umowy z ważnych powodów, a w szczególności: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gdy Wykonawca nie wykonuje niniejszej umowy bądź wykonuje umowę w sposób niezgodny z jej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 xml:space="preserve">postanowieniami lub normami i warunkami określonymi prawem, a w szczególności, gdy w trakcie realizacji umowy Zamawiający stwierdzi złą realizację umowy.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b) zostanie ogłoszona likwidacja firmy Wykonawcy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c)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3.2. </w:t>
      </w:r>
      <w:r w:rsidRPr="00EF7CAC">
        <w:rPr>
          <w:rFonts w:ascii="Times New Roman" w:eastAsia="Times New Roman" w:hAnsi="Times New Roman" w:cs="Times New Roman"/>
          <w:lang w:eastAsia="pl-PL"/>
        </w:rPr>
        <w:t>Wykonawcy przysługuje prawo do odstąpienia od umowy, gdy Zamawiający nie wykonuje niniejszej umowy bądź wykonuje umowę w sposób niezgodny z jej postanowieniami.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4.1.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Wykonawca zobowiązuje się zapłacić     Zamawiającemu kary umowne: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a) w wysokości 3% wartości brutto ogółem przedmiotu umowy określonego w § 2 pkt 2.1b</w:t>
      </w: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,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gdy Zamawiający odstąpi od umowy  z powodu okoliczności, o których mowa w § 3 w pkt. </w:t>
      </w:r>
      <w:smartTag w:uri="urn:schemas-microsoft-com:office:smarttags" w:element="metricconverter">
        <w:smartTagPr>
          <w:attr w:name="ProductID" w:val="3.1 a"/>
        </w:smartTagPr>
        <w:r w:rsidRPr="00EF7CAC">
          <w:rPr>
            <w:rFonts w:ascii="Times New Roman" w:eastAsia="Times New Roman" w:hAnsi="Times New Roman" w:cs="Times New Roman"/>
            <w:color w:val="000000"/>
            <w:lang w:eastAsia="ar-SA"/>
          </w:rPr>
          <w:t>3.1 a</w:t>
        </w:r>
      </w:smartTag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>b) w wysokości 3% wartości brutto ogółem przedmiotu umowy określonego w § 2 pkt 2.1b, gdy Wykonawca odstąpi od umowy, z powodu okoliczności innych niż te, o których w § 3 w pkt. 3.2.</w:t>
      </w:r>
    </w:p>
    <w:p w:rsidR="00EF7CAC" w:rsidRPr="00EF7CAC" w:rsidRDefault="00EF7CAC" w:rsidP="00EF7CAC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b) w wysokości 500 zł </w:t>
      </w:r>
      <w:r w:rsidRPr="00EF7CA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 za każde zdarzenie powodujące opóźnienie w   odbiorze odpadów medycznych zgodnie z określonymi wymaganiami.</w:t>
      </w:r>
    </w:p>
    <w:p w:rsidR="00EF7CAC" w:rsidRPr="00EF7CAC" w:rsidRDefault="00EF7CAC" w:rsidP="00EF7CAC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pl-PL"/>
        </w:rPr>
        <w:t>4.2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. W przypadku niewykonania dwóch kolejnych odbiorów odpadów, Zamawiający ma prawo do zlecenia wykonania odbioru interwencyjnego innej uprawnionej firmie i obciążenia kosztami Wykonawcy. 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4.3.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Zamawiający ma prawo do potrącenia należności naliczonych z tytułu kar umownych oraz z tytułu usługi interwencyjnej  z płatności za faktury Wykonawcy, na podstawie noty wystawionej przez Zamawiającego.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4.4.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Strony mogą dochodzić na zasadach ogólnych odszkodowania przewyższającego kary umowne.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6.1.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Umowa obowiązuje w okresie 24 miesięcy od daty jej  podpisania lub do wyczerpania kwoty brutto umowy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Zamawiający zastrzega sobie możliwość dokonania zmiany terminu obowiązywania umowy 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6.2.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Osobami do kontaktów w zakresie realizacji niniejszej umowy są: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ze strony Zamawiającego –  ……………………. w sprawach finansowo-księgowych – ……………… tel.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b) ze strony Wykonawcy – …………………………………………………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6.3</w:t>
      </w:r>
      <w:r w:rsidRPr="00EF7CAC">
        <w:rPr>
          <w:rFonts w:ascii="Times New Roman" w:eastAsia="Times New Roman" w:hAnsi="Times New Roman" w:cs="Times New Roman"/>
          <w:lang w:eastAsia="pl-PL"/>
        </w:rPr>
        <w:t>. Wszelkie zmiany niniejszej umowy wymagają dla swej ważności formy pisemnej w postaci aneksu.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6.4.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6.5.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Ewentualne spory wynikłe z niniejszej umowy rozstrzygać będzie Sąd miejscowo właściwy dla siedziby Zamawiającego.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6.6.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Umowę sporządzono w 3 jednobrzmiących egzemplarzach, 2 dla Zamawiającego, 1 dla Wykonawcy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W Y K O N A W C A :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 Z A M A W I A J A C Y 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10 do SIWZ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AKCEPTOWANY WZÓR TREŚCI GWARANCJI WADIALNEJ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Podejmujemy się bezwarunkowo i nieodwołalnie wypłacenia Zamawiającemu kwoty do wysokości określonej powyżej po otrzymaniu pierwszego pisemnego żądania, bez konieczności jego uzasadniania,   o ile Zamawiający stwierdzi w swoim żądaniu, że kwota roszczenia jest mu należna w związku z zaistnieniem, co  najmniej jednego z warunków zatrzymania wadium, określonego w ustawie z dnia 29 stycznia 2004 r. Prawo zamówień publicznych.</w:t>
      </w: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gwarancja jest ważna od dnia jej wystawienia do dnia xx-xx-</w:t>
      </w:r>
      <w:proofErr w:type="spellStart"/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xxxx</w:t>
      </w:r>
      <w:proofErr w:type="spellEnd"/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włącznie (okres ważności gwarancji). Wszelkie roszczenia odnośnie niniejszej Gwarancji Gwarant powinien otrzymać w okresie ważności gwarancji.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B37856" w:rsidRDefault="00B37856">
      <w:bookmarkStart w:id="0" w:name="_GoBack"/>
      <w:bookmarkEnd w:id="0"/>
    </w:p>
    <w:sectPr w:rsidR="00B3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091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EF7CAC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E0CFC" w:rsidRDefault="00EF7C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EF7CAC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E0CFC" w:rsidRDefault="00EF7CAC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E0CFC" w:rsidRDefault="00EF7CAC" w:rsidP="004F0250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Pr="00354BE6" w:rsidRDefault="00EF7CAC" w:rsidP="00F4195C">
    <w:pPr>
      <w:pStyle w:val="Nagwek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NR SPRAWY 25/P/1-4/2014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EF7CAC">
    <w:pPr>
      <w:pStyle w:val="Nagwek"/>
    </w:pPr>
  </w:p>
  <w:p w:rsidR="00CE0CFC" w:rsidRDefault="00EF7C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Normaln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716C"/>
    <w:multiLevelType w:val="hybridMultilevel"/>
    <w:tmpl w:val="1812B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4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>
    <w:nsid w:val="101C4543"/>
    <w:multiLevelType w:val="hybridMultilevel"/>
    <w:tmpl w:val="86C25156"/>
    <w:lvl w:ilvl="0" w:tplc="8DE624E4">
      <w:start w:val="3"/>
      <w:numFmt w:val="decimal"/>
      <w:lvlText w:val="%1"/>
      <w:lvlJc w:val="left"/>
      <w:pPr>
        <w:ind w:left="6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14AA66E1"/>
    <w:multiLevelType w:val="hybridMultilevel"/>
    <w:tmpl w:val="B8C265F4"/>
    <w:lvl w:ilvl="0" w:tplc="A76444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53B37A2"/>
    <w:multiLevelType w:val="hybridMultilevel"/>
    <w:tmpl w:val="F2182AD0"/>
    <w:lvl w:ilvl="0" w:tplc="89A89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6C1B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9">
    <w:nsid w:val="333362DD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3FA3CFD"/>
    <w:multiLevelType w:val="hybridMultilevel"/>
    <w:tmpl w:val="E0B66474"/>
    <w:lvl w:ilvl="0" w:tplc="0A9EA24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D0E47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1C23790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53D589B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4">
    <w:nsid w:val="5981608C"/>
    <w:multiLevelType w:val="hybridMultilevel"/>
    <w:tmpl w:val="A83EE3B8"/>
    <w:lvl w:ilvl="0" w:tplc="4D9A9E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6">
    <w:nsid w:val="5C725578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7">
    <w:nsid w:val="5EF94A10"/>
    <w:multiLevelType w:val="hybridMultilevel"/>
    <w:tmpl w:val="47643AEE"/>
    <w:lvl w:ilvl="0" w:tplc="6E06406E">
      <w:start w:val="1"/>
      <w:numFmt w:val="decimal"/>
      <w:lvlText w:val="%1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E6AE4"/>
    <w:multiLevelType w:val="hybridMultilevel"/>
    <w:tmpl w:val="A3462514"/>
    <w:lvl w:ilvl="0" w:tplc="6B0414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AD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621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D290C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7469FB"/>
    <w:multiLevelType w:val="hybridMultilevel"/>
    <w:tmpl w:val="B58C6E88"/>
    <w:lvl w:ilvl="0" w:tplc="461E5B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DBF63A6"/>
    <w:multiLevelType w:val="hybridMultilevel"/>
    <w:tmpl w:val="34AE55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9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7"/>
  </w:num>
  <w:num w:numId="12">
    <w:abstractNumId w:val="21"/>
  </w:num>
  <w:num w:numId="13">
    <w:abstractNumId w:val="6"/>
  </w:num>
  <w:num w:numId="14">
    <w:abstractNumId w:val="14"/>
  </w:num>
  <w:num w:numId="15">
    <w:abstractNumId w:val="20"/>
  </w:num>
  <w:num w:numId="16">
    <w:abstractNumId w:val="5"/>
  </w:num>
  <w:num w:numId="17">
    <w:abstractNumId w:val="17"/>
  </w:num>
  <w:num w:numId="18">
    <w:abstractNumId w:val="9"/>
  </w:num>
  <w:num w:numId="19">
    <w:abstractNumId w:val="12"/>
  </w:num>
  <w:num w:numId="20">
    <w:abstractNumId w:val="2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AC"/>
    <w:rsid w:val="00B37856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7C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7CA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7CA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7CAC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7CAC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7CAC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F7CAC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F7CAC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CAC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7CAC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7CA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F7CAC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rsid w:val="00EF7CAC"/>
  </w:style>
  <w:style w:type="paragraph" w:styleId="Tekstpodstawowy2">
    <w:name w:val="Body Text 2"/>
    <w:basedOn w:val="Normalny"/>
    <w:link w:val="Tekstpodstawowy2Znak"/>
    <w:rsid w:val="00EF7C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7CAC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7CAC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F7CAC"/>
  </w:style>
  <w:style w:type="paragraph" w:styleId="Tekstpodstawowy">
    <w:name w:val="Body Text"/>
    <w:basedOn w:val="Normalny"/>
    <w:link w:val="TekstpodstawowyZnak"/>
    <w:rsid w:val="00EF7C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F7CAC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F7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7CAC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7CAC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EF7CAC"/>
    <w:rPr>
      <w:vanish/>
      <w:color w:val="FF0000"/>
    </w:rPr>
  </w:style>
  <w:style w:type="paragraph" w:styleId="NormalnyWeb">
    <w:name w:val="Normal (Web)"/>
    <w:basedOn w:val="Normalny"/>
    <w:rsid w:val="00EF7CA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F7CAC"/>
    <w:rPr>
      <w:color w:val="0000FF"/>
      <w:u w:val="single"/>
    </w:rPr>
  </w:style>
  <w:style w:type="table" w:styleId="Tabela-Siatka">
    <w:name w:val="Table Grid"/>
    <w:basedOn w:val="Standardowy"/>
    <w:rsid w:val="00EF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7CA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EF7C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EF7CA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F7CA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EF7CA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7C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EF7CAC"/>
  </w:style>
  <w:style w:type="paragraph" w:styleId="Akapitzlist">
    <w:name w:val="List Paragraph"/>
    <w:basedOn w:val="Normalny"/>
    <w:qFormat/>
    <w:rsid w:val="00EF7C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EF7CA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F7CAC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F7C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CA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F7CAC"/>
    <w:rPr>
      <w:vertAlign w:val="superscript"/>
    </w:rPr>
  </w:style>
  <w:style w:type="paragraph" w:customStyle="1" w:styleId="Default">
    <w:name w:val="Default"/>
    <w:rsid w:val="00EF7CA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EF7CAC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EF7CAC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F7CAC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E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EF7CAC"/>
  </w:style>
  <w:style w:type="paragraph" w:customStyle="1" w:styleId="Standard">
    <w:name w:val="Standard"/>
    <w:rsid w:val="00EF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7C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7CA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7CA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7CAC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7CAC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7CAC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F7CAC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F7CAC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CAC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7CAC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7CA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F7CAC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rsid w:val="00EF7CAC"/>
  </w:style>
  <w:style w:type="paragraph" w:styleId="Tekstpodstawowy2">
    <w:name w:val="Body Text 2"/>
    <w:basedOn w:val="Normalny"/>
    <w:link w:val="Tekstpodstawowy2Znak"/>
    <w:rsid w:val="00EF7C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7CAC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7CAC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F7CAC"/>
  </w:style>
  <w:style w:type="paragraph" w:styleId="Tekstpodstawowy">
    <w:name w:val="Body Text"/>
    <w:basedOn w:val="Normalny"/>
    <w:link w:val="TekstpodstawowyZnak"/>
    <w:rsid w:val="00EF7C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F7CAC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F7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7CAC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7CAC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EF7CAC"/>
    <w:rPr>
      <w:vanish/>
      <w:color w:val="FF0000"/>
    </w:rPr>
  </w:style>
  <w:style w:type="paragraph" w:styleId="NormalnyWeb">
    <w:name w:val="Normal (Web)"/>
    <w:basedOn w:val="Normalny"/>
    <w:rsid w:val="00EF7CA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F7CAC"/>
    <w:rPr>
      <w:color w:val="0000FF"/>
      <w:u w:val="single"/>
    </w:rPr>
  </w:style>
  <w:style w:type="table" w:styleId="Tabela-Siatka">
    <w:name w:val="Table Grid"/>
    <w:basedOn w:val="Standardowy"/>
    <w:rsid w:val="00EF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7CA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EF7C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EF7CA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F7CA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EF7CA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7C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EF7CAC"/>
  </w:style>
  <w:style w:type="paragraph" w:styleId="Akapitzlist">
    <w:name w:val="List Paragraph"/>
    <w:basedOn w:val="Normalny"/>
    <w:qFormat/>
    <w:rsid w:val="00EF7C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EF7CA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F7CAC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F7C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CA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F7CAC"/>
    <w:rPr>
      <w:vertAlign w:val="superscript"/>
    </w:rPr>
  </w:style>
  <w:style w:type="paragraph" w:customStyle="1" w:styleId="Default">
    <w:name w:val="Default"/>
    <w:rsid w:val="00EF7CA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EF7CAC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EF7CAC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F7CAC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E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EF7CAC"/>
  </w:style>
  <w:style w:type="paragraph" w:customStyle="1" w:styleId="Standard">
    <w:name w:val="Standard"/>
    <w:rsid w:val="00EF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5856</Words>
  <Characters>35137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2014-09-16T07:53:00Z</dcterms:created>
  <dcterms:modified xsi:type="dcterms:W3CDTF">2014-09-16T07:53:00Z</dcterms:modified>
</cp:coreProperties>
</file>