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C78" w:rsidRPr="00246C78" w:rsidRDefault="00246C78" w:rsidP="00246C78">
      <w:pPr>
        <w:spacing w:after="0" w:line="260" w:lineRule="atLeast"/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</w:pPr>
      <w:r w:rsidRPr="00246C78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Ogłoszenie powiązane:</w:t>
      </w:r>
    </w:p>
    <w:p w:rsidR="00246C78" w:rsidRPr="00246C78" w:rsidRDefault="00246C78" w:rsidP="00246C78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Pr="00246C78">
          <w:rPr>
            <w:rFonts w:ascii="Verdana" w:eastAsia="Times New Roman" w:hAnsi="Verdana" w:cs="Times New Roman"/>
            <w:b/>
            <w:bCs/>
            <w:color w:val="FF0000"/>
            <w:sz w:val="17"/>
            <w:szCs w:val="17"/>
            <w:lang w:eastAsia="pl-PL"/>
          </w:rPr>
          <w:t>Ogłoszenie nr 266223-2013 z dnia 2013-12-09 r.</w:t>
        </w:r>
      </w:hyperlink>
      <w:r w:rsidRPr="00246C78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 Ogłoszenie o zamówieniu - Wrocław</w:t>
      </w:r>
      <w:r w:rsidRPr="00246C78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br/>
        <w:t xml:space="preserve">Opieka informatyczna nad oprogramowaniem BANK KRWI wdrożonym w jednostkach organizacyjnych Regionalnego Centrum Krwiodawstwa i Krwiolecznictwa im. prof. dr hab. Tadeusza </w:t>
      </w:r>
      <w:proofErr w:type="spellStart"/>
      <w:r w:rsidRPr="00246C78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Dorobisza</w:t>
      </w:r>
      <w:proofErr w:type="spellEnd"/>
      <w:r w:rsidRPr="00246C78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 xml:space="preserve"> we Wrocławiu w okresie 24 miesięcy</w:t>
      </w:r>
      <w:r w:rsidRPr="00246C78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br/>
        <w:t>Termin składania ofert: 2013-12-18</w:t>
      </w:r>
    </w:p>
    <w:p w:rsidR="00246C78" w:rsidRPr="00246C78" w:rsidRDefault="00246C78" w:rsidP="00246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6C78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std="t" o:hrnoshade="t" o:hr="t" fillcolor="black" stroked="f"/>
        </w:pict>
      </w:r>
    </w:p>
    <w:p w:rsidR="00246C78" w:rsidRPr="00246C78" w:rsidRDefault="00246C78" w:rsidP="00246C78">
      <w:pPr>
        <w:spacing w:after="280" w:line="420" w:lineRule="atLeast"/>
        <w:ind w:left="225"/>
        <w:jc w:val="center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r w:rsidRPr="00246C78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 xml:space="preserve">Wrocław: Opieka informatyczna nad oprogramowaniem BANK KRWI wdrożonym w jednostkach organizacyjnych Regionalnego Centrum Krwiodawstwa i Krwiolecznictwa im. prof. dr hab. Tadeusza </w:t>
      </w:r>
      <w:proofErr w:type="spellStart"/>
      <w:r w:rsidRPr="00246C78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Dorobisza</w:t>
      </w:r>
      <w:proofErr w:type="spellEnd"/>
      <w:r w:rsidRPr="00246C78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 xml:space="preserve"> we Wrocławiu w okresie 24 miesięcy</w:t>
      </w:r>
      <w:r w:rsidRPr="00246C78">
        <w:rPr>
          <w:rFonts w:ascii="Arial" w:eastAsia="Times New Roman" w:hAnsi="Arial" w:cs="Arial"/>
          <w:color w:val="000000"/>
          <w:sz w:val="28"/>
          <w:szCs w:val="28"/>
          <w:lang w:eastAsia="pl-PL"/>
        </w:rPr>
        <w:br/>
      </w:r>
      <w:r w:rsidRPr="00246C78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Numer ogłoszenia: 26918 - 2014; data zamieszczenia: 23.01.2014</w:t>
      </w:r>
      <w:r w:rsidRPr="00246C78">
        <w:rPr>
          <w:rFonts w:ascii="Arial" w:eastAsia="Times New Roman" w:hAnsi="Arial" w:cs="Arial"/>
          <w:color w:val="000000"/>
          <w:sz w:val="28"/>
          <w:szCs w:val="28"/>
          <w:lang w:eastAsia="pl-PL"/>
        </w:rPr>
        <w:br/>
        <w:t>OGŁOSZENIE O UDZIELENIU ZAMÓWIENIA - Usługi</w:t>
      </w:r>
    </w:p>
    <w:p w:rsidR="00246C78" w:rsidRPr="00246C78" w:rsidRDefault="00246C78" w:rsidP="00246C78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46C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Zamieszczanie ogłoszenia:</w:t>
      </w:r>
      <w:r w:rsidRPr="00246C7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obowiązkowe.</w:t>
      </w:r>
    </w:p>
    <w:p w:rsidR="00246C78" w:rsidRPr="00246C78" w:rsidRDefault="00246C78" w:rsidP="00246C78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46C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Ogłoszenie dotyczy:</w:t>
      </w:r>
      <w:r w:rsidRPr="00246C7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zamówienia publicznego.</w:t>
      </w:r>
    </w:p>
    <w:p w:rsidR="00246C78" w:rsidRPr="00246C78" w:rsidRDefault="00246C78" w:rsidP="00246C78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46C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Czy zamówienie było przedmiotem ogłoszenia w Biuletynie Zamówień Publicznych:</w:t>
      </w:r>
      <w:r w:rsidRPr="00246C7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tak, numer ogłoszenia w BZP: 266223 - 2013r.</w:t>
      </w:r>
    </w:p>
    <w:p w:rsidR="00246C78" w:rsidRPr="00246C78" w:rsidRDefault="00246C78" w:rsidP="00246C78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46C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Czy w Biuletynie Zamówień Publicznych zostało zamieszczone ogłoszenie o zmianie ogłoszenia:</w:t>
      </w:r>
      <w:r w:rsidRPr="00246C7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nie.</w:t>
      </w:r>
    </w:p>
    <w:p w:rsidR="00246C78" w:rsidRPr="00246C78" w:rsidRDefault="00246C78" w:rsidP="00246C78">
      <w:pPr>
        <w:spacing w:before="375" w:after="225" w:line="400" w:lineRule="atLeast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</w:pPr>
      <w:r w:rsidRPr="00246C78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  <w:t>SEKCJA I: ZAMAWIAJĄCY</w:t>
      </w:r>
    </w:p>
    <w:p w:rsidR="00246C78" w:rsidRPr="00246C78" w:rsidRDefault="00246C78" w:rsidP="00246C78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46C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I. 1) NAZWA I ADRES:</w:t>
      </w:r>
      <w:r w:rsidRPr="00246C7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 Regionalne Centrum Krwiodawstwa i Krwiolecznictwa im. prof. dr. hab. Tadeusza </w:t>
      </w:r>
      <w:proofErr w:type="spellStart"/>
      <w:r w:rsidRPr="00246C7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Dorobisza</w:t>
      </w:r>
      <w:proofErr w:type="spellEnd"/>
      <w:r w:rsidRPr="00246C7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we Wrocławiu, ul. Czerwonego Krzyża 5/9, 50-345 Wrocław, woj. dolnośląskie, tel. 71 3715810, faks 71 3281713.</w:t>
      </w:r>
    </w:p>
    <w:p w:rsidR="00246C78" w:rsidRPr="00246C78" w:rsidRDefault="00246C78" w:rsidP="00246C78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46C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I. 2) RODZAJ ZAMAWIAJĄCEGO:</w:t>
      </w:r>
      <w:r w:rsidRPr="00246C7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Samodzielny publiczny zakład opieki zdrowotnej.</w:t>
      </w:r>
    </w:p>
    <w:p w:rsidR="00246C78" w:rsidRPr="00246C78" w:rsidRDefault="00246C78" w:rsidP="00246C78">
      <w:pPr>
        <w:spacing w:before="375" w:after="225" w:line="400" w:lineRule="atLeast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</w:pPr>
      <w:r w:rsidRPr="00246C78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  <w:t>SEKCJA II: PRZEDMIOT ZAMÓWIENIA</w:t>
      </w:r>
    </w:p>
    <w:p w:rsidR="00246C78" w:rsidRPr="00246C78" w:rsidRDefault="00246C78" w:rsidP="00246C78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46C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II.1) Nazwa nadana zamówieniu przez zamawiającego:</w:t>
      </w:r>
      <w:r w:rsidRPr="00246C7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 Opieka informatyczna nad oprogramowaniem BANK KRWI wdrożonym w jednostkach organizacyjnych Regionalnego Centrum Krwiodawstwa i Krwiolecznictwa im. prof. dr hab. Tadeusza </w:t>
      </w:r>
      <w:proofErr w:type="spellStart"/>
      <w:r w:rsidRPr="00246C7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Dorobisza</w:t>
      </w:r>
      <w:proofErr w:type="spellEnd"/>
      <w:r w:rsidRPr="00246C7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we Wrocławiu w okresie 24 miesięcy.</w:t>
      </w:r>
    </w:p>
    <w:p w:rsidR="00246C78" w:rsidRPr="00246C78" w:rsidRDefault="00246C78" w:rsidP="00246C78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46C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II.2) Rodzaj zamówienia:</w:t>
      </w:r>
      <w:r w:rsidRPr="00246C7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Usługi.</w:t>
      </w:r>
    </w:p>
    <w:p w:rsidR="00246C78" w:rsidRPr="00246C78" w:rsidRDefault="00246C78" w:rsidP="00246C78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46C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II.3) Określenie przedmiotu zamówienia:</w:t>
      </w:r>
      <w:r w:rsidRPr="00246C7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 Opieka informatyczna nad oprogramowaniem BANK KRWI wdrożonym w jednostkach organizacyjnych Regionalnego Centrum Krwiodawstwa i Krwiolecznictwa im. prof. dr hab. Tadeusza </w:t>
      </w:r>
      <w:proofErr w:type="spellStart"/>
      <w:r w:rsidRPr="00246C7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Dorobisza</w:t>
      </w:r>
      <w:proofErr w:type="spellEnd"/>
      <w:r w:rsidRPr="00246C7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we Wrocławiu w okresie 24 miesięcy.</w:t>
      </w:r>
    </w:p>
    <w:p w:rsidR="00246C78" w:rsidRPr="00246C78" w:rsidRDefault="00246C78" w:rsidP="00246C78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46C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lastRenderedPageBreak/>
        <w:t>II.4) Wspólny Słownik Zamówień (CPV):</w:t>
      </w:r>
      <w:r w:rsidRPr="00246C7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50.32.41.00-3, 72.00.00.00-5, 72.21.25.17-6.</w:t>
      </w:r>
    </w:p>
    <w:p w:rsidR="00246C78" w:rsidRPr="00246C78" w:rsidRDefault="00246C78" w:rsidP="00246C78">
      <w:pPr>
        <w:spacing w:before="375" w:after="225" w:line="400" w:lineRule="atLeast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</w:pPr>
      <w:r w:rsidRPr="00246C78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  <w:t>SEKCJA III: PROCEDURA</w:t>
      </w:r>
    </w:p>
    <w:p w:rsidR="00246C78" w:rsidRPr="00246C78" w:rsidRDefault="00246C78" w:rsidP="00246C78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46C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III.1) TRYB UDZIELENIA ZAMÓWIENIA:</w:t>
      </w:r>
      <w:r w:rsidRPr="00246C7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Przetarg nieograniczony</w:t>
      </w:r>
    </w:p>
    <w:p w:rsidR="00246C78" w:rsidRPr="00246C78" w:rsidRDefault="00246C78" w:rsidP="00246C78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46C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III.2) INFORMACJE ADMINISTRACYJNE</w:t>
      </w:r>
    </w:p>
    <w:p w:rsidR="00246C78" w:rsidRPr="00246C78" w:rsidRDefault="00246C78" w:rsidP="00246C78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46C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Zamówienie dotyczy projektu/programu finansowanego ze środków Unii Europejskiej:</w:t>
      </w:r>
      <w:r w:rsidRPr="00246C7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nie</w:t>
      </w:r>
    </w:p>
    <w:p w:rsidR="00246C78" w:rsidRPr="00246C78" w:rsidRDefault="00246C78" w:rsidP="00246C78">
      <w:pPr>
        <w:spacing w:before="375" w:after="225" w:line="400" w:lineRule="atLeast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</w:pPr>
      <w:r w:rsidRPr="00246C78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  <w:t>SEKCJA IV: UDZIELENIE ZAMÓWIENIA</w:t>
      </w:r>
    </w:p>
    <w:p w:rsidR="00246C78" w:rsidRPr="00246C78" w:rsidRDefault="00246C78" w:rsidP="00246C78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46C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IV.1) DATA UDZIELENIA ZAMÓWIENIA:</w:t>
      </w:r>
      <w:r w:rsidRPr="00246C7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23.12.2013.</w:t>
      </w:r>
    </w:p>
    <w:p w:rsidR="00246C78" w:rsidRPr="00246C78" w:rsidRDefault="00246C78" w:rsidP="00246C78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46C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IV.2) LICZBA OTRZYMANYCH OFERT:</w:t>
      </w:r>
      <w:r w:rsidRPr="00246C7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1.</w:t>
      </w:r>
    </w:p>
    <w:p w:rsidR="00246C78" w:rsidRPr="00246C78" w:rsidRDefault="00246C78" w:rsidP="00246C78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46C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IV.3) LICZBA ODRZUCONYCH OFERT:</w:t>
      </w:r>
      <w:r w:rsidRPr="00246C7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0.</w:t>
      </w:r>
    </w:p>
    <w:p w:rsidR="00246C78" w:rsidRPr="00246C78" w:rsidRDefault="00246C78" w:rsidP="00246C78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46C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IV.4) NAZWA I ADRES WYKONAWCY, KTÓREMU UDZIELONO ZAMÓWIENIA:</w:t>
      </w:r>
    </w:p>
    <w:p w:rsidR="00246C78" w:rsidRPr="00246C78" w:rsidRDefault="00246C78" w:rsidP="00246C78">
      <w:pPr>
        <w:numPr>
          <w:ilvl w:val="0"/>
          <w:numId w:val="2"/>
        </w:numPr>
        <w:spacing w:before="100" w:beforeAutospacing="1" w:after="100" w:afterAutospacing="1" w:line="400" w:lineRule="atLeast"/>
        <w:ind w:left="45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proofErr w:type="spellStart"/>
      <w:r w:rsidRPr="00246C7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Asseco</w:t>
      </w:r>
      <w:proofErr w:type="spellEnd"/>
      <w:r w:rsidRPr="00246C7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Poland S.A., ul. Olchowa 14, 35-322 Rzeszów, kraj/woj. podkarpackie.</w:t>
      </w:r>
    </w:p>
    <w:p w:rsidR="00246C78" w:rsidRPr="00246C78" w:rsidRDefault="00246C78" w:rsidP="00246C78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46C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IV.5) Szacunkowa wartość zamówienia</w:t>
      </w:r>
      <w:r w:rsidRPr="00246C78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 (bez VAT)</w:t>
      </w:r>
      <w:r w:rsidRPr="00246C7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: 124800,00 PLN.</w:t>
      </w:r>
    </w:p>
    <w:p w:rsidR="00246C78" w:rsidRPr="00246C78" w:rsidRDefault="00246C78" w:rsidP="00246C78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46C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IV.6) INFORMACJA O CENIE WYBRANEJ OFERTY ORAZ O OFERTACH Z NAJNIŻSZĄ I NAJWYŻSZĄ CENĄ</w:t>
      </w:r>
    </w:p>
    <w:p w:rsidR="00246C78" w:rsidRPr="00246C78" w:rsidRDefault="00246C78" w:rsidP="00246C78">
      <w:pPr>
        <w:numPr>
          <w:ilvl w:val="0"/>
          <w:numId w:val="3"/>
        </w:numPr>
        <w:spacing w:after="0" w:line="400" w:lineRule="atLeast"/>
        <w:ind w:left="67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46C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Cena wybranej oferty:</w:t>
      </w:r>
      <w:r w:rsidRPr="00246C7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153504,00</w:t>
      </w:r>
    </w:p>
    <w:p w:rsidR="00246C78" w:rsidRPr="00246C78" w:rsidRDefault="00246C78" w:rsidP="00246C78">
      <w:pPr>
        <w:numPr>
          <w:ilvl w:val="0"/>
          <w:numId w:val="3"/>
        </w:numPr>
        <w:spacing w:after="0" w:line="400" w:lineRule="atLeast"/>
        <w:ind w:left="67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46C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Oferta z najniższą ceną:</w:t>
      </w:r>
      <w:r w:rsidRPr="00246C7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153504,00</w:t>
      </w:r>
      <w:r w:rsidRPr="00246C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 / Oferta z najwyższą ceną:</w:t>
      </w:r>
      <w:r w:rsidRPr="00246C7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153504,00</w:t>
      </w:r>
    </w:p>
    <w:p w:rsidR="00246C78" w:rsidRPr="00246C78" w:rsidRDefault="00246C78" w:rsidP="00246C78">
      <w:pPr>
        <w:numPr>
          <w:ilvl w:val="0"/>
          <w:numId w:val="3"/>
        </w:numPr>
        <w:spacing w:after="0" w:line="400" w:lineRule="atLeast"/>
        <w:ind w:left="67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46C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Waluta:</w:t>
      </w:r>
      <w:r w:rsidRPr="00246C7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PLN.</w:t>
      </w:r>
    </w:p>
    <w:p w:rsidR="00246C78" w:rsidRPr="00246C78" w:rsidRDefault="00246C78" w:rsidP="00246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66EB" w:rsidRDefault="002266EB">
      <w:bookmarkStart w:id="0" w:name="_GoBack"/>
      <w:bookmarkEnd w:id="0"/>
    </w:p>
    <w:sectPr w:rsidR="002266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horndale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13FEA"/>
    <w:multiLevelType w:val="multilevel"/>
    <w:tmpl w:val="52224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400530"/>
    <w:multiLevelType w:val="multilevel"/>
    <w:tmpl w:val="44083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D7837C4"/>
    <w:multiLevelType w:val="multilevel"/>
    <w:tmpl w:val="25F69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C78"/>
    <w:rsid w:val="002266EB"/>
    <w:rsid w:val="00246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60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0691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zp0.portal.uzp.gov.pl/index.php?ogloszenie=show&amp;pozycja=266223&amp;rok=2013-12-0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2014-01-23T11:52:00Z</cp:lastPrinted>
  <dcterms:created xsi:type="dcterms:W3CDTF">2014-01-23T11:52:00Z</dcterms:created>
  <dcterms:modified xsi:type="dcterms:W3CDTF">2014-01-23T11:53:00Z</dcterms:modified>
</cp:coreProperties>
</file>