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Ogłoszenie nr 570064-N-2020 z dnia 2020-08-05 r.</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jc w:val="center"/>
        <w:rPr>
          <w:rFonts w:ascii="Times New Roman" w:eastAsia="Times New Roman" w:hAnsi="Times New Roman" w:cs="Times New Roman"/>
          <w:b/>
          <w:bCs/>
          <w:color w:val="000000"/>
          <w:sz w:val="27"/>
          <w:szCs w:val="27"/>
          <w:lang w:eastAsia="pl-PL"/>
        </w:rPr>
      </w:pPr>
      <w:r w:rsidRPr="00277D4F">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277D4F">
        <w:rPr>
          <w:rFonts w:ascii="Times New Roman" w:eastAsia="Times New Roman" w:hAnsi="Times New Roman" w:cs="Times New Roman"/>
          <w:b/>
          <w:bCs/>
          <w:color w:val="000000"/>
          <w:sz w:val="27"/>
          <w:szCs w:val="27"/>
          <w:lang w:eastAsia="pl-PL"/>
        </w:rPr>
        <w:t>Dorobisza</w:t>
      </w:r>
      <w:proofErr w:type="spellEnd"/>
      <w:r w:rsidRPr="00277D4F">
        <w:rPr>
          <w:rFonts w:ascii="Times New Roman" w:eastAsia="Times New Roman" w:hAnsi="Times New Roman" w:cs="Times New Roman"/>
          <w:b/>
          <w:bCs/>
          <w:color w:val="000000"/>
          <w:sz w:val="27"/>
          <w:szCs w:val="27"/>
          <w:lang w:eastAsia="pl-PL"/>
        </w:rPr>
        <w:t xml:space="preserve"> we Wrocławiu: Dostawa filtrów </w:t>
      </w:r>
      <w:proofErr w:type="spellStart"/>
      <w:r w:rsidRPr="00277D4F">
        <w:rPr>
          <w:rFonts w:ascii="Times New Roman" w:eastAsia="Times New Roman" w:hAnsi="Times New Roman" w:cs="Times New Roman"/>
          <w:b/>
          <w:bCs/>
          <w:color w:val="000000"/>
          <w:sz w:val="27"/>
          <w:szCs w:val="27"/>
          <w:lang w:eastAsia="pl-PL"/>
        </w:rPr>
        <w:t>antyleukocytarnych</w:t>
      </w:r>
      <w:proofErr w:type="spellEnd"/>
      <w:r w:rsidRPr="00277D4F">
        <w:rPr>
          <w:rFonts w:ascii="Times New Roman" w:eastAsia="Times New Roman" w:hAnsi="Times New Roman" w:cs="Times New Roman"/>
          <w:b/>
          <w:bCs/>
          <w:color w:val="000000"/>
          <w:sz w:val="27"/>
          <w:szCs w:val="27"/>
          <w:lang w:eastAsia="pl-PL"/>
        </w:rPr>
        <w:t xml:space="preserve">–laboratoryjnych do usuwania leukocytów z Koncentratu Krwinek Czerwonych do Regionalnego Centrum Krwiodawstwa i Krwiolecznictwa im. prof. dr hab. Tadeusza </w:t>
      </w:r>
      <w:proofErr w:type="spellStart"/>
      <w:r w:rsidRPr="00277D4F">
        <w:rPr>
          <w:rFonts w:ascii="Times New Roman" w:eastAsia="Times New Roman" w:hAnsi="Times New Roman" w:cs="Times New Roman"/>
          <w:b/>
          <w:bCs/>
          <w:color w:val="000000"/>
          <w:sz w:val="27"/>
          <w:szCs w:val="27"/>
          <w:lang w:eastAsia="pl-PL"/>
        </w:rPr>
        <w:t>Dorobisza</w:t>
      </w:r>
      <w:proofErr w:type="spellEnd"/>
      <w:r w:rsidRPr="00277D4F">
        <w:rPr>
          <w:rFonts w:ascii="Times New Roman" w:eastAsia="Times New Roman" w:hAnsi="Times New Roman" w:cs="Times New Roman"/>
          <w:b/>
          <w:bCs/>
          <w:color w:val="000000"/>
          <w:sz w:val="27"/>
          <w:szCs w:val="27"/>
          <w:lang w:eastAsia="pl-PL"/>
        </w:rPr>
        <w:t xml:space="preserve"> we Wrocławiu w okresie 12 miesięcy</w:t>
      </w:r>
      <w:r w:rsidRPr="00277D4F">
        <w:rPr>
          <w:rFonts w:ascii="Times New Roman" w:eastAsia="Times New Roman" w:hAnsi="Times New Roman" w:cs="Times New Roman"/>
          <w:b/>
          <w:bCs/>
          <w:color w:val="000000"/>
          <w:sz w:val="27"/>
          <w:szCs w:val="27"/>
          <w:lang w:eastAsia="pl-PL"/>
        </w:rPr>
        <w:br/>
        <w:t>OGŁOSZENIE O ZAMÓWIENIU - Dostawy</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Zamieszczanie ogłoszenia:</w:t>
      </w:r>
      <w:r w:rsidRPr="00277D4F">
        <w:rPr>
          <w:rFonts w:ascii="Times New Roman" w:eastAsia="Times New Roman" w:hAnsi="Times New Roman" w:cs="Times New Roman"/>
          <w:color w:val="000000"/>
          <w:sz w:val="27"/>
          <w:szCs w:val="27"/>
          <w:lang w:eastAsia="pl-PL"/>
        </w:rPr>
        <w:t> Zamieszczanie obowiązkowe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Ogłoszenie dotyczy:</w:t>
      </w:r>
      <w:r w:rsidRPr="00277D4F">
        <w:rPr>
          <w:rFonts w:ascii="Times New Roman" w:eastAsia="Times New Roman" w:hAnsi="Times New Roman" w:cs="Times New Roman"/>
          <w:color w:val="000000"/>
          <w:sz w:val="27"/>
          <w:szCs w:val="27"/>
          <w:lang w:eastAsia="pl-PL"/>
        </w:rPr>
        <w:t> Zamówienia publicznego</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Nazwa projektu lub programu</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77D4F">
        <w:rPr>
          <w:rFonts w:ascii="Times New Roman" w:eastAsia="Times New Roman" w:hAnsi="Times New Roman" w:cs="Times New Roman"/>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b/>
          <w:bCs/>
          <w:color w:val="000000"/>
          <w:sz w:val="36"/>
          <w:szCs w:val="36"/>
          <w:lang w:eastAsia="pl-PL"/>
        </w:rPr>
      </w:pPr>
      <w:r w:rsidRPr="00277D4F">
        <w:rPr>
          <w:rFonts w:ascii="Times New Roman" w:eastAsia="Times New Roman" w:hAnsi="Times New Roman" w:cs="Times New Roman"/>
          <w:b/>
          <w:bCs/>
          <w:color w:val="000000"/>
          <w:sz w:val="36"/>
          <w:szCs w:val="36"/>
          <w:u w:val="single"/>
          <w:lang w:eastAsia="pl-PL"/>
        </w:rPr>
        <w:t>SEKCJA I: ZAMAWIAJĄCY</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Postępowanie przeprowadza centralny zamawiający</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lastRenderedPageBreak/>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Postępowanie jest przeprowadzane wspólnie przez zamawiających</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Informacje dodatkowe: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 1) NAZWA I ADRES: </w:t>
      </w:r>
      <w:r w:rsidRPr="00277D4F">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277D4F">
        <w:rPr>
          <w:rFonts w:ascii="Times New Roman" w:eastAsia="Times New Roman" w:hAnsi="Times New Roman" w:cs="Times New Roman"/>
          <w:color w:val="000000"/>
          <w:sz w:val="27"/>
          <w:szCs w:val="27"/>
          <w:lang w:eastAsia="pl-PL"/>
        </w:rPr>
        <w:t>Dorobisza</w:t>
      </w:r>
      <w:proofErr w:type="spellEnd"/>
      <w:r w:rsidRPr="00277D4F">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w:t>
      </w:r>
      <w:r w:rsidRPr="00277D4F">
        <w:rPr>
          <w:rFonts w:ascii="Times New Roman" w:eastAsia="Times New Roman" w:hAnsi="Times New Roman" w:cs="Times New Roman"/>
          <w:color w:val="000000"/>
          <w:sz w:val="27"/>
          <w:szCs w:val="27"/>
          <w:lang w:eastAsia="pl-PL"/>
        </w:rPr>
        <w:br/>
        <w:t>Adres strony internetowej (URL): www.rckik.wroclaw.pl</w:t>
      </w:r>
      <w:r w:rsidRPr="00277D4F">
        <w:rPr>
          <w:rFonts w:ascii="Times New Roman" w:eastAsia="Times New Roman" w:hAnsi="Times New Roman" w:cs="Times New Roman"/>
          <w:color w:val="000000"/>
          <w:sz w:val="27"/>
          <w:szCs w:val="27"/>
          <w:lang w:eastAsia="pl-PL"/>
        </w:rPr>
        <w:br/>
        <w:t>Adres profilu nabywcy: www.rckik.wroclaw.pl</w:t>
      </w:r>
      <w:r w:rsidRPr="00277D4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 2) RODZAJ ZAMAWIAJĄCEGO: </w:t>
      </w:r>
      <w:r w:rsidRPr="00277D4F">
        <w:rPr>
          <w:rFonts w:ascii="Times New Roman" w:eastAsia="Times New Roman" w:hAnsi="Times New Roman" w:cs="Times New Roman"/>
          <w:color w:val="000000"/>
          <w:sz w:val="27"/>
          <w:szCs w:val="27"/>
          <w:lang w:eastAsia="pl-PL"/>
        </w:rPr>
        <w:t>Inny (proszę określić):</w:t>
      </w:r>
      <w:r w:rsidRPr="00277D4F">
        <w:rPr>
          <w:rFonts w:ascii="Times New Roman" w:eastAsia="Times New Roman" w:hAnsi="Times New Roman" w:cs="Times New Roman"/>
          <w:color w:val="000000"/>
          <w:sz w:val="27"/>
          <w:szCs w:val="27"/>
          <w:lang w:eastAsia="pl-PL"/>
        </w:rPr>
        <w:br/>
        <w:t>Samodzielny Publiczny Zakład Opieki Zdrowotnej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lastRenderedPageBreak/>
        <w:t>I.3) WSPÓLNE UDZIELANIE ZAMÓWIENIA </w:t>
      </w:r>
      <w:r w:rsidRPr="00277D4F">
        <w:rPr>
          <w:rFonts w:ascii="Times New Roman" w:eastAsia="Times New Roman" w:hAnsi="Times New Roman" w:cs="Times New Roman"/>
          <w:b/>
          <w:bCs/>
          <w:i/>
          <w:iCs/>
          <w:color w:val="000000"/>
          <w:sz w:val="27"/>
          <w:szCs w:val="27"/>
          <w:lang w:eastAsia="pl-PL"/>
        </w:rPr>
        <w:t>(jeżeli dotyczy)</w:t>
      </w:r>
      <w:r w:rsidRPr="00277D4F">
        <w:rPr>
          <w:rFonts w:ascii="Times New Roman" w:eastAsia="Times New Roman" w:hAnsi="Times New Roman" w:cs="Times New Roman"/>
          <w:b/>
          <w:bCs/>
          <w:color w:val="000000"/>
          <w:sz w:val="27"/>
          <w:szCs w:val="27"/>
          <w:lang w:eastAsia="pl-PL"/>
        </w:rPr>
        <w:t>:</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I.4) KOMUNIKACJA: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Tak</w:t>
      </w:r>
      <w:r w:rsidRPr="00277D4F">
        <w:rPr>
          <w:rFonts w:ascii="Times New Roman" w:eastAsia="Times New Roman" w:hAnsi="Times New Roman" w:cs="Times New Roman"/>
          <w:color w:val="000000"/>
          <w:sz w:val="27"/>
          <w:szCs w:val="27"/>
          <w:lang w:eastAsia="pl-PL"/>
        </w:rPr>
        <w:br/>
        <w:t>www.rckik.wroclaw.pl</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Tak</w:t>
      </w:r>
      <w:r w:rsidRPr="00277D4F">
        <w:rPr>
          <w:rFonts w:ascii="Times New Roman" w:eastAsia="Times New Roman" w:hAnsi="Times New Roman" w:cs="Times New Roman"/>
          <w:color w:val="000000"/>
          <w:sz w:val="27"/>
          <w:szCs w:val="27"/>
          <w:lang w:eastAsia="pl-PL"/>
        </w:rPr>
        <w:br/>
        <w:t>www.rckik.wroclaw.pl</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Elektronicznie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lastRenderedPageBreak/>
        <w:t>Nie</w:t>
      </w:r>
      <w:r w:rsidRPr="00277D4F">
        <w:rPr>
          <w:rFonts w:ascii="Times New Roman" w:eastAsia="Times New Roman" w:hAnsi="Times New Roman" w:cs="Times New Roman"/>
          <w:color w:val="000000"/>
          <w:sz w:val="27"/>
          <w:szCs w:val="27"/>
          <w:lang w:eastAsia="pl-PL"/>
        </w:rPr>
        <w:br/>
        <w:t>adres</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77D4F">
        <w:rPr>
          <w:rFonts w:ascii="Times New Roman" w:eastAsia="Times New Roman" w:hAnsi="Times New Roman" w:cs="Times New Roman"/>
          <w:color w:val="000000"/>
          <w:sz w:val="27"/>
          <w:szCs w:val="27"/>
          <w:lang w:eastAsia="pl-PL"/>
        </w:rPr>
        <w:br/>
        <w:t>Nie</w:t>
      </w:r>
      <w:r w:rsidRPr="00277D4F">
        <w:rPr>
          <w:rFonts w:ascii="Times New Roman" w:eastAsia="Times New Roman" w:hAnsi="Times New Roman" w:cs="Times New Roman"/>
          <w:color w:val="000000"/>
          <w:sz w:val="27"/>
          <w:szCs w:val="27"/>
          <w:lang w:eastAsia="pl-PL"/>
        </w:rPr>
        <w:br/>
        <w:t>Inny sposób:</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77D4F">
        <w:rPr>
          <w:rFonts w:ascii="Times New Roman" w:eastAsia="Times New Roman" w:hAnsi="Times New Roman" w:cs="Times New Roman"/>
          <w:color w:val="000000"/>
          <w:sz w:val="27"/>
          <w:szCs w:val="27"/>
          <w:lang w:eastAsia="pl-PL"/>
        </w:rPr>
        <w:br/>
        <w:t>Tak</w:t>
      </w:r>
      <w:r w:rsidRPr="00277D4F">
        <w:rPr>
          <w:rFonts w:ascii="Times New Roman" w:eastAsia="Times New Roman" w:hAnsi="Times New Roman" w:cs="Times New Roman"/>
          <w:color w:val="000000"/>
          <w:sz w:val="27"/>
          <w:szCs w:val="27"/>
          <w:lang w:eastAsia="pl-PL"/>
        </w:rPr>
        <w:br/>
        <w:t>Inny sposób:</w:t>
      </w:r>
      <w:r w:rsidRPr="00277D4F">
        <w:rPr>
          <w:rFonts w:ascii="Times New Roman" w:eastAsia="Times New Roman" w:hAnsi="Times New Roman" w:cs="Times New Roman"/>
          <w:color w:val="000000"/>
          <w:sz w:val="27"/>
          <w:szCs w:val="27"/>
          <w:lang w:eastAsia="pl-PL"/>
        </w:rPr>
        <w:br/>
        <w:t>pisemnie</w:t>
      </w:r>
      <w:r w:rsidRPr="00277D4F">
        <w:rPr>
          <w:rFonts w:ascii="Times New Roman" w:eastAsia="Times New Roman" w:hAnsi="Times New Roman" w:cs="Times New Roman"/>
          <w:color w:val="000000"/>
          <w:sz w:val="27"/>
          <w:szCs w:val="27"/>
          <w:lang w:eastAsia="pl-PL"/>
        </w:rPr>
        <w:br/>
        <w:t>Adres:</w:t>
      </w:r>
      <w:r w:rsidRPr="00277D4F">
        <w:rPr>
          <w:rFonts w:ascii="Times New Roman" w:eastAsia="Times New Roman" w:hAnsi="Times New Roman" w:cs="Times New Roman"/>
          <w:color w:val="000000"/>
          <w:sz w:val="27"/>
          <w:szCs w:val="27"/>
          <w:lang w:eastAsia="pl-PL"/>
        </w:rPr>
        <w:br/>
        <w:t>ul. Czerwonego Krzyża 5/9, 50-345 Wrocław</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b/>
          <w:bCs/>
          <w:color w:val="000000"/>
          <w:sz w:val="36"/>
          <w:szCs w:val="36"/>
          <w:lang w:eastAsia="pl-PL"/>
        </w:rPr>
      </w:pPr>
      <w:r w:rsidRPr="00277D4F">
        <w:rPr>
          <w:rFonts w:ascii="Times New Roman" w:eastAsia="Times New Roman" w:hAnsi="Times New Roman" w:cs="Times New Roman"/>
          <w:b/>
          <w:bCs/>
          <w:color w:val="000000"/>
          <w:sz w:val="36"/>
          <w:szCs w:val="36"/>
          <w:u w:val="single"/>
          <w:lang w:eastAsia="pl-PL"/>
        </w:rPr>
        <w:t>SEKCJA II: PRZEDMIOT ZAMÓWIENIA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II.1) Nazwa nadana zamówieniu przez zamawiającego: </w:t>
      </w:r>
      <w:r w:rsidRPr="00277D4F">
        <w:rPr>
          <w:rFonts w:ascii="Times New Roman" w:eastAsia="Times New Roman" w:hAnsi="Times New Roman" w:cs="Times New Roman"/>
          <w:color w:val="000000"/>
          <w:sz w:val="27"/>
          <w:szCs w:val="27"/>
          <w:lang w:eastAsia="pl-PL"/>
        </w:rPr>
        <w:t xml:space="preserve">Dostawa filtrów </w:t>
      </w:r>
      <w:proofErr w:type="spellStart"/>
      <w:r w:rsidRPr="00277D4F">
        <w:rPr>
          <w:rFonts w:ascii="Times New Roman" w:eastAsia="Times New Roman" w:hAnsi="Times New Roman" w:cs="Times New Roman"/>
          <w:color w:val="000000"/>
          <w:sz w:val="27"/>
          <w:szCs w:val="27"/>
          <w:lang w:eastAsia="pl-PL"/>
        </w:rPr>
        <w:t>antyleukocytarnych</w:t>
      </w:r>
      <w:proofErr w:type="spellEnd"/>
      <w:r w:rsidRPr="00277D4F">
        <w:rPr>
          <w:rFonts w:ascii="Times New Roman" w:eastAsia="Times New Roman" w:hAnsi="Times New Roman" w:cs="Times New Roman"/>
          <w:color w:val="000000"/>
          <w:sz w:val="27"/>
          <w:szCs w:val="27"/>
          <w:lang w:eastAsia="pl-PL"/>
        </w:rPr>
        <w:t xml:space="preserve">–laboratoryjnych do usuwania leukocytów z Koncentratu Krwinek Czerwonych do Regionalnego Centrum Krwiodawstwa i Krwiolecznictwa im. prof. dr hab. Tadeusza </w:t>
      </w:r>
      <w:proofErr w:type="spellStart"/>
      <w:r w:rsidRPr="00277D4F">
        <w:rPr>
          <w:rFonts w:ascii="Times New Roman" w:eastAsia="Times New Roman" w:hAnsi="Times New Roman" w:cs="Times New Roman"/>
          <w:color w:val="000000"/>
          <w:sz w:val="27"/>
          <w:szCs w:val="27"/>
          <w:lang w:eastAsia="pl-PL"/>
        </w:rPr>
        <w:t>Dorobisza</w:t>
      </w:r>
      <w:proofErr w:type="spellEnd"/>
      <w:r w:rsidRPr="00277D4F">
        <w:rPr>
          <w:rFonts w:ascii="Times New Roman" w:eastAsia="Times New Roman" w:hAnsi="Times New Roman" w:cs="Times New Roman"/>
          <w:color w:val="000000"/>
          <w:sz w:val="27"/>
          <w:szCs w:val="27"/>
          <w:lang w:eastAsia="pl-PL"/>
        </w:rPr>
        <w:t xml:space="preserve"> we Wrocławiu w okresie 12 miesięcy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Numer referencyjny: </w:t>
      </w:r>
      <w:r w:rsidRPr="00277D4F">
        <w:rPr>
          <w:rFonts w:ascii="Times New Roman" w:eastAsia="Times New Roman" w:hAnsi="Times New Roman" w:cs="Times New Roman"/>
          <w:color w:val="000000"/>
          <w:sz w:val="27"/>
          <w:szCs w:val="27"/>
          <w:lang w:eastAsia="pl-PL"/>
        </w:rPr>
        <w:t>09/P/2020</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277D4F" w:rsidRPr="00277D4F" w:rsidRDefault="00277D4F" w:rsidP="00277D4F">
      <w:pPr>
        <w:spacing w:after="0" w:line="450" w:lineRule="atLeast"/>
        <w:jc w:val="both"/>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II.2) Rodzaj zamówienia: </w:t>
      </w:r>
      <w:r w:rsidRPr="00277D4F">
        <w:rPr>
          <w:rFonts w:ascii="Times New Roman" w:eastAsia="Times New Roman" w:hAnsi="Times New Roman" w:cs="Times New Roman"/>
          <w:color w:val="000000"/>
          <w:sz w:val="27"/>
          <w:szCs w:val="27"/>
          <w:lang w:eastAsia="pl-PL"/>
        </w:rPr>
        <w:t>Dostawy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II.3) Informacja o możliwości składania ofert częściowych</w:t>
      </w:r>
      <w:r w:rsidRPr="00277D4F">
        <w:rPr>
          <w:rFonts w:ascii="Times New Roman" w:eastAsia="Times New Roman" w:hAnsi="Times New Roman" w:cs="Times New Roman"/>
          <w:color w:val="000000"/>
          <w:sz w:val="27"/>
          <w:szCs w:val="27"/>
          <w:lang w:eastAsia="pl-PL"/>
        </w:rPr>
        <w:br/>
        <w:t>Zamówienie podzielone jest na części:</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II.4) Krótki opis przedmiotu zamówienia </w:t>
      </w:r>
      <w:r w:rsidRPr="00277D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77D4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77D4F">
        <w:rPr>
          <w:rFonts w:ascii="Times New Roman" w:eastAsia="Times New Roman" w:hAnsi="Times New Roman" w:cs="Times New Roman"/>
          <w:color w:val="000000"/>
          <w:sz w:val="27"/>
          <w:szCs w:val="27"/>
          <w:lang w:eastAsia="pl-PL"/>
        </w:rPr>
        <w:t xml:space="preserve">Dostawa filtrów </w:t>
      </w:r>
      <w:proofErr w:type="spellStart"/>
      <w:r w:rsidRPr="00277D4F">
        <w:rPr>
          <w:rFonts w:ascii="Times New Roman" w:eastAsia="Times New Roman" w:hAnsi="Times New Roman" w:cs="Times New Roman"/>
          <w:color w:val="000000"/>
          <w:sz w:val="27"/>
          <w:szCs w:val="27"/>
          <w:lang w:eastAsia="pl-PL"/>
        </w:rPr>
        <w:t>antyleukocytarnych</w:t>
      </w:r>
      <w:proofErr w:type="spellEnd"/>
      <w:r w:rsidRPr="00277D4F">
        <w:rPr>
          <w:rFonts w:ascii="Times New Roman" w:eastAsia="Times New Roman" w:hAnsi="Times New Roman" w:cs="Times New Roman"/>
          <w:color w:val="000000"/>
          <w:sz w:val="27"/>
          <w:szCs w:val="27"/>
          <w:lang w:eastAsia="pl-PL"/>
        </w:rPr>
        <w:t xml:space="preserve">–laboratoryjnych do usuwania leukocytów z Koncentratu Krwinek Czerwonych do Regionalnego Centrum Krwiodawstwa i Krwiolecznictwa im. prof. dr hab. Tadeusza </w:t>
      </w:r>
      <w:proofErr w:type="spellStart"/>
      <w:r w:rsidRPr="00277D4F">
        <w:rPr>
          <w:rFonts w:ascii="Times New Roman" w:eastAsia="Times New Roman" w:hAnsi="Times New Roman" w:cs="Times New Roman"/>
          <w:color w:val="000000"/>
          <w:sz w:val="27"/>
          <w:szCs w:val="27"/>
          <w:lang w:eastAsia="pl-PL"/>
        </w:rPr>
        <w:t>Dorobisza</w:t>
      </w:r>
      <w:proofErr w:type="spellEnd"/>
      <w:r w:rsidRPr="00277D4F">
        <w:rPr>
          <w:rFonts w:ascii="Times New Roman" w:eastAsia="Times New Roman" w:hAnsi="Times New Roman" w:cs="Times New Roman"/>
          <w:color w:val="000000"/>
          <w:sz w:val="27"/>
          <w:szCs w:val="27"/>
          <w:lang w:eastAsia="pl-PL"/>
        </w:rPr>
        <w:t xml:space="preserve"> we Wrocławiu w okresie 12 miesięcy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II.5) Główny kod CPV: </w:t>
      </w:r>
      <w:r w:rsidRPr="00277D4F">
        <w:rPr>
          <w:rFonts w:ascii="Times New Roman" w:eastAsia="Times New Roman" w:hAnsi="Times New Roman" w:cs="Times New Roman"/>
          <w:color w:val="000000"/>
          <w:sz w:val="27"/>
          <w:szCs w:val="27"/>
          <w:lang w:eastAsia="pl-PL"/>
        </w:rPr>
        <w:t>33141630-5</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Dodatkowe kody CPV:</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lastRenderedPageBreak/>
        <w:t>II.6) Całkowita wartość zamówienia </w:t>
      </w:r>
      <w:r w:rsidRPr="00277D4F">
        <w:rPr>
          <w:rFonts w:ascii="Times New Roman" w:eastAsia="Times New Roman" w:hAnsi="Times New Roman" w:cs="Times New Roman"/>
          <w:i/>
          <w:iCs/>
          <w:color w:val="000000"/>
          <w:sz w:val="27"/>
          <w:szCs w:val="27"/>
          <w:lang w:eastAsia="pl-PL"/>
        </w:rPr>
        <w:t>(jeżeli zamawiający podaje informacje o wartości zamówienia)</w:t>
      </w:r>
      <w:r w:rsidRPr="00277D4F">
        <w:rPr>
          <w:rFonts w:ascii="Times New Roman" w:eastAsia="Times New Roman" w:hAnsi="Times New Roman" w:cs="Times New Roman"/>
          <w:color w:val="000000"/>
          <w:sz w:val="27"/>
          <w:szCs w:val="27"/>
          <w:lang w:eastAsia="pl-PL"/>
        </w:rPr>
        <w:t>:</w:t>
      </w:r>
      <w:r w:rsidRPr="00277D4F">
        <w:rPr>
          <w:rFonts w:ascii="Times New Roman" w:eastAsia="Times New Roman" w:hAnsi="Times New Roman" w:cs="Times New Roman"/>
          <w:color w:val="000000"/>
          <w:sz w:val="27"/>
          <w:szCs w:val="27"/>
          <w:lang w:eastAsia="pl-PL"/>
        </w:rPr>
        <w:br/>
        <w:t>Wartość bez VAT:</w:t>
      </w:r>
      <w:r w:rsidRPr="00277D4F">
        <w:rPr>
          <w:rFonts w:ascii="Times New Roman" w:eastAsia="Times New Roman" w:hAnsi="Times New Roman" w:cs="Times New Roman"/>
          <w:color w:val="000000"/>
          <w:sz w:val="27"/>
          <w:szCs w:val="27"/>
          <w:lang w:eastAsia="pl-PL"/>
        </w:rPr>
        <w:br/>
        <w:t>Waluta: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77D4F">
        <w:rPr>
          <w:rFonts w:ascii="Times New Roman" w:eastAsia="Times New Roman" w:hAnsi="Times New Roman" w:cs="Times New Roman"/>
          <w:b/>
          <w:bCs/>
          <w:color w:val="000000"/>
          <w:sz w:val="27"/>
          <w:szCs w:val="27"/>
          <w:lang w:eastAsia="pl-PL"/>
        </w:rPr>
        <w:t>Pzp</w:t>
      </w:r>
      <w:proofErr w:type="spellEnd"/>
      <w:r w:rsidRPr="00277D4F">
        <w:rPr>
          <w:rFonts w:ascii="Times New Roman" w:eastAsia="Times New Roman" w:hAnsi="Times New Roman" w:cs="Times New Roman"/>
          <w:b/>
          <w:bCs/>
          <w:color w:val="000000"/>
          <w:sz w:val="27"/>
          <w:szCs w:val="27"/>
          <w:lang w:eastAsia="pl-PL"/>
        </w:rPr>
        <w:t>: </w:t>
      </w: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77D4F">
        <w:rPr>
          <w:rFonts w:ascii="Times New Roman" w:eastAsia="Times New Roman" w:hAnsi="Times New Roman" w:cs="Times New Roman"/>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t>:</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77D4F">
        <w:rPr>
          <w:rFonts w:ascii="Times New Roman" w:eastAsia="Times New Roman" w:hAnsi="Times New Roman" w:cs="Times New Roman"/>
          <w:color w:val="000000"/>
          <w:sz w:val="27"/>
          <w:szCs w:val="27"/>
          <w:lang w:eastAsia="pl-PL"/>
        </w:rPr>
        <w:br/>
        <w:t>miesiącach:  12  </w:t>
      </w:r>
      <w:r w:rsidRPr="00277D4F">
        <w:rPr>
          <w:rFonts w:ascii="Times New Roman" w:eastAsia="Times New Roman" w:hAnsi="Times New Roman" w:cs="Times New Roman"/>
          <w:i/>
          <w:iCs/>
          <w:color w:val="000000"/>
          <w:sz w:val="27"/>
          <w:szCs w:val="27"/>
          <w:lang w:eastAsia="pl-PL"/>
        </w:rPr>
        <w:t> lub </w:t>
      </w:r>
      <w:r w:rsidRPr="00277D4F">
        <w:rPr>
          <w:rFonts w:ascii="Times New Roman" w:eastAsia="Times New Roman" w:hAnsi="Times New Roman" w:cs="Times New Roman"/>
          <w:b/>
          <w:bCs/>
          <w:color w:val="000000"/>
          <w:sz w:val="27"/>
          <w:szCs w:val="27"/>
          <w:lang w:eastAsia="pl-PL"/>
        </w:rPr>
        <w:t>dniach:</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i/>
          <w:iCs/>
          <w:color w:val="000000"/>
          <w:sz w:val="27"/>
          <w:szCs w:val="27"/>
          <w:lang w:eastAsia="pl-PL"/>
        </w:rPr>
        <w:t>lub</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data rozpoczęcia: </w:t>
      </w:r>
      <w:r w:rsidRPr="00277D4F">
        <w:rPr>
          <w:rFonts w:ascii="Times New Roman" w:eastAsia="Times New Roman" w:hAnsi="Times New Roman" w:cs="Times New Roman"/>
          <w:color w:val="000000"/>
          <w:sz w:val="27"/>
          <w:szCs w:val="27"/>
          <w:lang w:eastAsia="pl-PL"/>
        </w:rPr>
        <w:t> </w:t>
      </w:r>
      <w:r w:rsidRPr="00277D4F">
        <w:rPr>
          <w:rFonts w:ascii="Times New Roman" w:eastAsia="Times New Roman" w:hAnsi="Times New Roman" w:cs="Times New Roman"/>
          <w:i/>
          <w:iCs/>
          <w:color w:val="000000"/>
          <w:sz w:val="27"/>
          <w:szCs w:val="27"/>
          <w:lang w:eastAsia="pl-PL"/>
        </w:rPr>
        <w:t> lub </w:t>
      </w:r>
      <w:r w:rsidRPr="00277D4F">
        <w:rPr>
          <w:rFonts w:ascii="Times New Roman" w:eastAsia="Times New Roman" w:hAnsi="Times New Roman" w:cs="Times New Roman"/>
          <w:b/>
          <w:bCs/>
          <w:color w:val="000000"/>
          <w:sz w:val="27"/>
          <w:szCs w:val="27"/>
          <w:lang w:eastAsia="pl-PL"/>
        </w:rPr>
        <w:t>zakończenia: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II.9) Informacje dodatkowe:</w:t>
      </w:r>
    </w:p>
    <w:p w:rsidR="00277D4F" w:rsidRPr="00277D4F" w:rsidRDefault="00277D4F" w:rsidP="00277D4F">
      <w:pPr>
        <w:spacing w:after="0" w:line="450" w:lineRule="atLeast"/>
        <w:rPr>
          <w:rFonts w:ascii="Times New Roman" w:eastAsia="Times New Roman" w:hAnsi="Times New Roman" w:cs="Times New Roman"/>
          <w:b/>
          <w:bCs/>
          <w:color w:val="000000"/>
          <w:sz w:val="36"/>
          <w:szCs w:val="36"/>
          <w:lang w:eastAsia="pl-PL"/>
        </w:rPr>
      </w:pPr>
      <w:r w:rsidRPr="00277D4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III.1) WARUNKI UDZIAŁU W POSTĘPOWANIU</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77D4F">
        <w:rPr>
          <w:rFonts w:ascii="Times New Roman" w:eastAsia="Times New Roman" w:hAnsi="Times New Roman" w:cs="Times New Roman"/>
          <w:color w:val="000000"/>
          <w:sz w:val="27"/>
          <w:szCs w:val="27"/>
          <w:lang w:eastAsia="pl-PL"/>
        </w:rPr>
        <w:br/>
        <w:t>Określenie warunków: nie wymaga</w:t>
      </w:r>
      <w:r w:rsidRPr="00277D4F">
        <w:rPr>
          <w:rFonts w:ascii="Times New Roman" w:eastAsia="Times New Roman" w:hAnsi="Times New Roman" w:cs="Times New Roman"/>
          <w:color w:val="000000"/>
          <w:sz w:val="27"/>
          <w:szCs w:val="27"/>
          <w:lang w:eastAsia="pl-PL"/>
        </w:rPr>
        <w:br/>
        <w:t>Informacje dodatkowe nie wymaga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III.1.2) Sytuacja finansowa lub ekonomiczna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t>Określenie warunków: nie wymaga</w:t>
      </w:r>
      <w:r w:rsidRPr="00277D4F">
        <w:rPr>
          <w:rFonts w:ascii="Times New Roman" w:eastAsia="Times New Roman" w:hAnsi="Times New Roman" w:cs="Times New Roman"/>
          <w:color w:val="000000"/>
          <w:sz w:val="27"/>
          <w:szCs w:val="27"/>
          <w:lang w:eastAsia="pl-PL"/>
        </w:rPr>
        <w:br/>
        <w:t>Informacje dodatkowe nie wymaga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III.1.3) Zdolność techniczna lub zawodowa</w:t>
      </w:r>
      <w:r w:rsidRPr="00277D4F">
        <w:rPr>
          <w:rFonts w:ascii="Times New Roman" w:eastAsia="Times New Roman" w:hAnsi="Times New Roman" w:cs="Times New Roman"/>
          <w:color w:val="000000"/>
          <w:sz w:val="27"/>
          <w:szCs w:val="27"/>
          <w:lang w:eastAsia="pl-PL"/>
        </w:rPr>
        <w:br/>
        <w:t>Określenie warunków: nie wymaga</w:t>
      </w:r>
      <w:r w:rsidRPr="00277D4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77D4F">
        <w:rPr>
          <w:rFonts w:ascii="Times New Roman" w:eastAsia="Times New Roman" w:hAnsi="Times New Roman" w:cs="Times New Roman"/>
          <w:color w:val="000000"/>
          <w:sz w:val="27"/>
          <w:szCs w:val="27"/>
          <w:lang w:eastAsia="pl-PL"/>
        </w:rPr>
        <w:br/>
        <w:t>Informacje dodatkowe: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III.2) PODSTAWY WYKLUCZENIA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77D4F">
        <w:rPr>
          <w:rFonts w:ascii="Times New Roman" w:eastAsia="Times New Roman" w:hAnsi="Times New Roman" w:cs="Times New Roman"/>
          <w:b/>
          <w:bCs/>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77D4F">
        <w:rPr>
          <w:rFonts w:ascii="Times New Roman" w:eastAsia="Times New Roman" w:hAnsi="Times New Roman" w:cs="Times New Roman"/>
          <w:b/>
          <w:bCs/>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77D4F">
        <w:rPr>
          <w:rFonts w:ascii="Times New Roman" w:eastAsia="Times New Roman" w:hAnsi="Times New Roman" w:cs="Times New Roman"/>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t>)</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277D4F">
        <w:rPr>
          <w:rFonts w:ascii="Times New Roman" w:eastAsia="Times New Roman" w:hAnsi="Times New Roman" w:cs="Times New Roman"/>
          <w:color w:val="000000"/>
          <w:sz w:val="27"/>
          <w:szCs w:val="27"/>
          <w:lang w:eastAsia="pl-PL"/>
        </w:rPr>
        <w:br/>
        <w:t>Tak</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Oświadczenie o spełnianiu kryteriów selekcji</w:t>
      </w:r>
      <w:r w:rsidRPr="00277D4F">
        <w:rPr>
          <w:rFonts w:ascii="Times New Roman" w:eastAsia="Times New Roman" w:hAnsi="Times New Roman" w:cs="Times New Roman"/>
          <w:color w:val="000000"/>
          <w:sz w:val="27"/>
          <w:szCs w:val="27"/>
          <w:lang w:eastAsia="pl-PL"/>
        </w:rPr>
        <w:br/>
        <w:t>Nie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 xml:space="preserve">1.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Wykonawca, w terminie 3 dni od zamieszczenia na stronie internetowej informacji, o której mowa w art. 86 ust. 5 ustawy </w:t>
      </w:r>
      <w:proofErr w:type="spellStart"/>
      <w:r w:rsidRPr="00277D4F">
        <w:rPr>
          <w:rFonts w:ascii="Times New Roman" w:eastAsia="Times New Roman" w:hAnsi="Times New Roman" w:cs="Times New Roman"/>
          <w:color w:val="000000"/>
          <w:sz w:val="27"/>
          <w:szCs w:val="27"/>
          <w:lang w:eastAsia="pl-PL"/>
        </w:rPr>
        <w:t>P.z.p</w:t>
      </w:r>
      <w:proofErr w:type="spellEnd"/>
      <w:r w:rsidRPr="00277D4F">
        <w:rPr>
          <w:rFonts w:ascii="Times New Roman" w:eastAsia="Times New Roman" w:hAnsi="Times New Roman" w:cs="Times New Roman"/>
          <w:color w:val="000000"/>
          <w:sz w:val="27"/>
          <w:szCs w:val="27"/>
          <w:lang w:eastAsia="pl-PL"/>
        </w:rPr>
        <w:t>., przekazuje Zamawiającemu oświadczenie o przynależności lub braku przynależności do tej samej grupy kapitałowej, o której mowa w art.24 ust. 1 pkt 23 ustawy P. z. p.. Wraz ze złożeniem oświadczenia, wykonawca może przedstawić dowody, że powiązania z innym wykonawcą nie prowadzą do zakłócenia konkurencji w postępowaniu o udzielenie zamówienia (załącznik nr 6. do SIWZ).</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III.5.1) W ZAKRESIE SPEŁNIANIA WARUNKÓW UDZIAŁU W POSTĘPOWANIU:</w:t>
      </w:r>
      <w:r w:rsidRPr="00277D4F">
        <w:rPr>
          <w:rFonts w:ascii="Times New Roman" w:eastAsia="Times New Roman" w:hAnsi="Times New Roman" w:cs="Times New Roman"/>
          <w:color w:val="000000"/>
          <w:sz w:val="27"/>
          <w:szCs w:val="27"/>
          <w:lang w:eastAsia="pl-PL"/>
        </w:rPr>
        <w:br/>
        <w:t>nie dotyczy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III.5.2) W ZAKRESIE KRYTERIÓW SELEKCJI:</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 xml:space="preserve">Dla zaoferowanych w ofercie filtrów będących przedmiotem zamówienia: 1. Dla wyrobów medycznych podlegających obowiązkowi zgłoszenia/powiadomienia/przeniesienia danych o wyrobie medycznym do bazy danych Prezesa Urzędu Rejestracji Produktów Leczniczych Wyrobów Medycznych i Produktów Biobójczych na podstawie ustawy z dnia 20 maja 2010 r. o wyrobach medycznych (tj. Dz. U. z 2020 r., poz. 186)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2. Certyfikat Zgodności wydany przez Jednostkę Notyfikowaną poświadczający, że dany wyrób medyczny jest zgodny z zasadniczymi wymaganiami – jeżeli nie dotyczy danego wyrobu medycznego należy załączyć oświadczenie z uzasadnieniem dlaczego obowiązkowi nie podlegają. 3. Deklaracja Wytwórcy (Producenta) lub jego autoryzowanego przedstawiciela o spełnianiu wymagań zasadniczych dla wyrobów medycznych; 4. Instrukcję Obsługi oraz specyfikację techniczną dla oferowanych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III.7) INNE DOKUMENTY NIE WYMIENIONE W pkt III.3) - III.6)</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 xml:space="preserve">1. W przypadku, gdy oferta lub oświadczenie z pkt A)1podpisane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w:t>
      </w:r>
      <w:r w:rsidRPr="00277D4F">
        <w:rPr>
          <w:rFonts w:ascii="Times New Roman" w:eastAsia="Times New Roman" w:hAnsi="Times New Roman" w:cs="Times New Roman"/>
          <w:color w:val="000000"/>
          <w:sz w:val="27"/>
          <w:szCs w:val="27"/>
          <w:lang w:eastAsia="pl-PL"/>
        </w:rPr>
        <w:lastRenderedPageBreak/>
        <w:t>mocodawcę. 2. Do oferty Wykonawca załączy oświadczenie na podstawie art. 36 b ustawy Prawo zamówień publicznych (załącznik nr 2.do SIWZ) 3. Wypełniony formularz oferty (załącznik nr 3.do SIWZ) 4. Zaakceptowany projekt umowy (załącznik nr 4. do SIWZ)</w:t>
      </w:r>
    </w:p>
    <w:p w:rsidR="00277D4F" w:rsidRPr="00277D4F" w:rsidRDefault="00277D4F" w:rsidP="00277D4F">
      <w:pPr>
        <w:spacing w:after="0" w:line="450" w:lineRule="atLeast"/>
        <w:rPr>
          <w:rFonts w:ascii="Times New Roman" w:eastAsia="Times New Roman" w:hAnsi="Times New Roman" w:cs="Times New Roman"/>
          <w:b/>
          <w:bCs/>
          <w:color w:val="000000"/>
          <w:sz w:val="36"/>
          <w:szCs w:val="36"/>
          <w:lang w:eastAsia="pl-PL"/>
        </w:rPr>
      </w:pPr>
      <w:r w:rsidRPr="00277D4F">
        <w:rPr>
          <w:rFonts w:ascii="Times New Roman" w:eastAsia="Times New Roman" w:hAnsi="Times New Roman" w:cs="Times New Roman"/>
          <w:b/>
          <w:bCs/>
          <w:color w:val="000000"/>
          <w:sz w:val="36"/>
          <w:szCs w:val="36"/>
          <w:u w:val="single"/>
          <w:lang w:eastAsia="pl-PL"/>
        </w:rPr>
        <w:t>SEKCJA IV: PROCEDURA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IV.1) OPIS</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IV.1.1) Tryb udzielenia zamówienia: </w:t>
      </w:r>
      <w:r w:rsidRPr="00277D4F">
        <w:rPr>
          <w:rFonts w:ascii="Times New Roman" w:eastAsia="Times New Roman" w:hAnsi="Times New Roman" w:cs="Times New Roman"/>
          <w:color w:val="000000"/>
          <w:sz w:val="27"/>
          <w:szCs w:val="27"/>
          <w:lang w:eastAsia="pl-PL"/>
        </w:rPr>
        <w:t>Przetarg nieograniczony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IV.1.2) Zamawiający żąda wniesienia wadium:</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Tak</w:t>
      </w:r>
      <w:r w:rsidRPr="00277D4F">
        <w:rPr>
          <w:rFonts w:ascii="Times New Roman" w:eastAsia="Times New Roman" w:hAnsi="Times New Roman" w:cs="Times New Roman"/>
          <w:color w:val="000000"/>
          <w:sz w:val="27"/>
          <w:szCs w:val="27"/>
          <w:lang w:eastAsia="pl-PL"/>
        </w:rPr>
        <w:br/>
        <w:t>Informacja na temat wadium</w:t>
      </w:r>
      <w:r w:rsidRPr="00277D4F">
        <w:rPr>
          <w:rFonts w:ascii="Times New Roman" w:eastAsia="Times New Roman" w:hAnsi="Times New Roman" w:cs="Times New Roman"/>
          <w:color w:val="000000"/>
          <w:sz w:val="27"/>
          <w:szCs w:val="27"/>
          <w:lang w:eastAsia="pl-PL"/>
        </w:rPr>
        <w:br/>
        <w:t>1. Każda oferta musi być zabezpieczona wadium w wysokości: 4 000,00 PLN (słownie: cztery tysiące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IV.1.3) Przewiduje się udzielenie zaliczek na poczet wykonania zamówienia: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Należy podać informacje na temat udzielania zaliczek:</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277D4F">
        <w:rPr>
          <w:rFonts w:ascii="Times New Roman" w:eastAsia="Times New Roman" w:hAnsi="Times New Roman" w:cs="Times New Roman"/>
          <w:color w:val="000000"/>
          <w:sz w:val="27"/>
          <w:szCs w:val="27"/>
          <w:lang w:eastAsia="pl-PL"/>
        </w:rPr>
        <w:br/>
        <w:t>Nie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t>Informacje dodatkowe:</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IV.1.5.) Wymaga się złożenia oferty wariantowej: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Dopuszcza się złożenie oferty wariantowej</w:t>
      </w:r>
      <w:r w:rsidRPr="00277D4F">
        <w:rPr>
          <w:rFonts w:ascii="Times New Roman" w:eastAsia="Times New Roman" w:hAnsi="Times New Roman" w:cs="Times New Roman"/>
          <w:color w:val="000000"/>
          <w:sz w:val="27"/>
          <w:szCs w:val="27"/>
          <w:lang w:eastAsia="pl-PL"/>
        </w:rPr>
        <w:br/>
        <w:t>Nie</w:t>
      </w:r>
      <w:r w:rsidRPr="00277D4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Liczba wykonawców  </w:t>
      </w:r>
      <w:r w:rsidRPr="00277D4F">
        <w:rPr>
          <w:rFonts w:ascii="Times New Roman" w:eastAsia="Times New Roman" w:hAnsi="Times New Roman" w:cs="Times New Roman"/>
          <w:color w:val="000000"/>
          <w:sz w:val="27"/>
          <w:szCs w:val="27"/>
          <w:lang w:eastAsia="pl-PL"/>
        </w:rPr>
        <w:br/>
        <w:t>Przewidywana minimalna liczba wykonawców</w:t>
      </w:r>
      <w:r w:rsidRPr="00277D4F">
        <w:rPr>
          <w:rFonts w:ascii="Times New Roman" w:eastAsia="Times New Roman" w:hAnsi="Times New Roman" w:cs="Times New Roman"/>
          <w:color w:val="000000"/>
          <w:sz w:val="27"/>
          <w:szCs w:val="27"/>
          <w:lang w:eastAsia="pl-PL"/>
        </w:rPr>
        <w:br/>
        <w:t>Maksymalna liczba wykonawców  </w:t>
      </w:r>
      <w:r w:rsidRPr="00277D4F">
        <w:rPr>
          <w:rFonts w:ascii="Times New Roman" w:eastAsia="Times New Roman" w:hAnsi="Times New Roman" w:cs="Times New Roman"/>
          <w:color w:val="000000"/>
          <w:sz w:val="27"/>
          <w:szCs w:val="27"/>
          <w:lang w:eastAsia="pl-PL"/>
        </w:rPr>
        <w:br/>
        <w:t>Kryteria selekcji wykonawców:</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IV.1.7) Informacje na temat umowy ramowej lub dynamicznego systemu zakupów:</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Umowa ramowa będzie zawarta: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Czy przewiduje się ograniczenie liczby uczestników umowy ramowej:</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Przewidziana maksymalna liczba uczestników umowy ramowej:</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Informacje dodatkowe: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t>Zamówienie obejmuje ustanowienie dynamicznego systemu zakupów:</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Informacje dodatkowe: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IV.1.8) Aukcja elektroniczna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Przewidziane jest przeprowadzenie aukcji elektronicznej </w:t>
      </w:r>
      <w:r w:rsidRPr="00277D4F">
        <w:rPr>
          <w:rFonts w:ascii="Times New Roman" w:eastAsia="Times New Roman" w:hAnsi="Times New Roman" w:cs="Times New Roman"/>
          <w:i/>
          <w:iCs/>
          <w:color w:val="000000"/>
          <w:sz w:val="27"/>
          <w:szCs w:val="27"/>
          <w:lang w:eastAsia="pl-PL"/>
        </w:rPr>
        <w:t>(przetarg nieograniczony, przetarg ograniczony, negocjacje z ogłoszeniem) </w:t>
      </w:r>
      <w:r w:rsidRPr="00277D4F">
        <w:rPr>
          <w:rFonts w:ascii="Times New Roman" w:eastAsia="Times New Roman" w:hAnsi="Times New Roman" w:cs="Times New Roman"/>
          <w:color w:val="000000"/>
          <w:sz w:val="27"/>
          <w:szCs w:val="27"/>
          <w:lang w:eastAsia="pl-PL"/>
        </w:rPr>
        <w:t>Nie</w:t>
      </w:r>
      <w:r w:rsidRPr="00277D4F">
        <w:rPr>
          <w:rFonts w:ascii="Times New Roman" w:eastAsia="Times New Roman" w:hAnsi="Times New Roman" w:cs="Times New Roman"/>
          <w:color w:val="000000"/>
          <w:sz w:val="27"/>
          <w:szCs w:val="27"/>
          <w:lang w:eastAsia="pl-PL"/>
        </w:rPr>
        <w:br/>
        <w:t>Należy podać adres strony internetowej, na której aukcja będzie prowadzona: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277D4F">
        <w:rPr>
          <w:rFonts w:ascii="Times New Roman" w:eastAsia="Times New Roman" w:hAnsi="Times New Roman" w:cs="Times New Roman"/>
          <w:color w:val="000000"/>
          <w:sz w:val="27"/>
          <w:szCs w:val="27"/>
          <w:lang w:eastAsia="pl-PL"/>
        </w:rPr>
        <w:br/>
        <w:t>Informacje dotyczące przebiegu aukcji elektronicznej:</w:t>
      </w:r>
      <w:r w:rsidRPr="00277D4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277D4F">
        <w:rPr>
          <w:rFonts w:ascii="Times New Roman" w:eastAsia="Times New Roman" w:hAnsi="Times New Roman" w:cs="Times New Roman"/>
          <w:color w:val="000000"/>
          <w:sz w:val="27"/>
          <w:szCs w:val="27"/>
          <w:lang w:eastAsia="pl-PL"/>
        </w:rPr>
        <w:br/>
        <w:t>Wymagania dotyczące rejestracji i identyfikacji wykonawców w aukcji elektronicznej:</w:t>
      </w:r>
      <w:r w:rsidRPr="00277D4F">
        <w:rPr>
          <w:rFonts w:ascii="Times New Roman" w:eastAsia="Times New Roman" w:hAnsi="Times New Roman" w:cs="Times New Roman"/>
          <w:color w:val="000000"/>
          <w:sz w:val="27"/>
          <w:szCs w:val="27"/>
          <w:lang w:eastAsia="pl-PL"/>
        </w:rPr>
        <w:br/>
        <w:t>Informacje o liczbie etapów aukcji elektronicznej i czasie ich trwania: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Czas trwania: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277D4F">
        <w:rPr>
          <w:rFonts w:ascii="Times New Roman" w:eastAsia="Times New Roman" w:hAnsi="Times New Roman" w:cs="Times New Roman"/>
          <w:color w:val="000000"/>
          <w:sz w:val="27"/>
          <w:szCs w:val="27"/>
          <w:lang w:eastAsia="pl-PL"/>
        </w:rPr>
        <w:br/>
        <w:t>Warunki zamknięcia aukcji elektronicznej:</w:t>
      </w:r>
      <w:r w:rsidRPr="00277D4F">
        <w:rPr>
          <w:rFonts w:ascii="Times New Roman" w:eastAsia="Times New Roman" w:hAnsi="Times New Roman" w:cs="Times New Roman"/>
          <w:color w:val="000000"/>
          <w:sz w:val="27"/>
          <w:szCs w:val="27"/>
          <w:lang w:eastAsia="pl-PL"/>
        </w:rPr>
        <w:br/>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IV.2) KRYTERIA OCENY OFERT</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IV.2.1) Kryteria oceny ofert:</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3"/>
        <w:gridCol w:w="1016"/>
      </w:tblGrid>
      <w:tr w:rsidR="00277D4F" w:rsidRPr="00277D4F" w:rsidTr="00277D4F">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Znaczenie</w:t>
            </w:r>
          </w:p>
        </w:tc>
      </w:tr>
      <w:tr w:rsidR="00277D4F" w:rsidRPr="00277D4F" w:rsidTr="00277D4F">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60,00</w:t>
            </w:r>
          </w:p>
        </w:tc>
      </w:tr>
      <w:tr w:rsidR="00277D4F" w:rsidRPr="00277D4F" w:rsidTr="00277D4F">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termin dostawy na 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20,00</w:t>
            </w:r>
          </w:p>
        </w:tc>
      </w:tr>
      <w:tr w:rsidR="00277D4F" w:rsidRPr="00277D4F" w:rsidTr="00277D4F">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funkcjonalność BP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10,00</w:t>
            </w:r>
          </w:p>
        </w:tc>
      </w:tr>
      <w:tr w:rsidR="00277D4F" w:rsidRPr="00277D4F" w:rsidTr="00277D4F">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funkcjonalność KP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7D4F" w:rsidRPr="00277D4F" w:rsidRDefault="00277D4F" w:rsidP="00277D4F">
            <w:pPr>
              <w:spacing w:after="0" w:line="240" w:lineRule="auto"/>
              <w:rPr>
                <w:rFonts w:ascii="Times New Roman" w:eastAsia="Times New Roman" w:hAnsi="Times New Roman" w:cs="Times New Roman"/>
                <w:sz w:val="24"/>
                <w:szCs w:val="24"/>
                <w:lang w:eastAsia="pl-PL"/>
              </w:rPr>
            </w:pPr>
            <w:r w:rsidRPr="00277D4F">
              <w:rPr>
                <w:rFonts w:ascii="Times New Roman" w:eastAsia="Times New Roman" w:hAnsi="Times New Roman" w:cs="Times New Roman"/>
                <w:sz w:val="24"/>
                <w:szCs w:val="24"/>
                <w:lang w:eastAsia="pl-PL"/>
              </w:rPr>
              <w:t>10,00</w:t>
            </w:r>
          </w:p>
        </w:tc>
      </w:tr>
    </w:tbl>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77D4F">
        <w:rPr>
          <w:rFonts w:ascii="Times New Roman" w:eastAsia="Times New Roman" w:hAnsi="Times New Roman" w:cs="Times New Roman"/>
          <w:b/>
          <w:bCs/>
          <w:color w:val="000000"/>
          <w:sz w:val="27"/>
          <w:szCs w:val="27"/>
          <w:lang w:eastAsia="pl-PL"/>
        </w:rPr>
        <w:t>Pzp</w:t>
      </w:r>
      <w:proofErr w:type="spellEnd"/>
      <w:r w:rsidRPr="00277D4F">
        <w:rPr>
          <w:rFonts w:ascii="Times New Roman" w:eastAsia="Times New Roman" w:hAnsi="Times New Roman" w:cs="Times New Roman"/>
          <w:b/>
          <w:bCs/>
          <w:color w:val="000000"/>
          <w:sz w:val="27"/>
          <w:szCs w:val="27"/>
          <w:lang w:eastAsia="pl-PL"/>
        </w:rPr>
        <w:t> </w:t>
      </w:r>
      <w:r w:rsidRPr="00277D4F">
        <w:rPr>
          <w:rFonts w:ascii="Times New Roman" w:eastAsia="Times New Roman" w:hAnsi="Times New Roman" w:cs="Times New Roman"/>
          <w:color w:val="000000"/>
          <w:sz w:val="27"/>
          <w:szCs w:val="27"/>
          <w:lang w:eastAsia="pl-PL"/>
        </w:rPr>
        <w:t>(przetarg nieograniczony)</w:t>
      </w:r>
      <w:r w:rsidRPr="00277D4F">
        <w:rPr>
          <w:rFonts w:ascii="Times New Roman" w:eastAsia="Times New Roman" w:hAnsi="Times New Roman" w:cs="Times New Roman"/>
          <w:color w:val="000000"/>
          <w:sz w:val="27"/>
          <w:szCs w:val="27"/>
          <w:lang w:eastAsia="pl-PL"/>
        </w:rPr>
        <w:br/>
        <w:t>Nie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IV.3) Negocjacje z ogłoszeniem, dialog konkurencyjny, partnerstwo innowacyjne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IV.3.1) Informacje na temat negocjacji z ogłoszeniem</w:t>
      </w:r>
      <w:r w:rsidRPr="00277D4F">
        <w:rPr>
          <w:rFonts w:ascii="Times New Roman" w:eastAsia="Times New Roman" w:hAnsi="Times New Roman" w:cs="Times New Roman"/>
          <w:color w:val="000000"/>
          <w:sz w:val="27"/>
          <w:szCs w:val="27"/>
          <w:lang w:eastAsia="pl-PL"/>
        </w:rPr>
        <w:br/>
        <w:t>Minimalne wymagania, które muszą spełniać wszystkie oferty: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277D4F">
        <w:rPr>
          <w:rFonts w:ascii="Times New Roman" w:eastAsia="Times New Roman" w:hAnsi="Times New Roman" w:cs="Times New Roman"/>
          <w:color w:val="000000"/>
          <w:sz w:val="27"/>
          <w:szCs w:val="27"/>
          <w:lang w:eastAsia="pl-PL"/>
        </w:rPr>
        <w:br/>
        <w:t>Należy podać informacje na temat etapów negocjacji (w tym liczbę etapów):</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Informacje dodatkowe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IV.3.2) Informacje na temat dialogu konkurencyjnego</w:t>
      </w:r>
      <w:r w:rsidRPr="00277D4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Wstępny harmonogram postępowania: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Podział dialogu na etapy w celu ograniczenia liczby rozwiązań:</w:t>
      </w:r>
      <w:r w:rsidRPr="00277D4F">
        <w:rPr>
          <w:rFonts w:ascii="Times New Roman" w:eastAsia="Times New Roman" w:hAnsi="Times New Roman" w:cs="Times New Roman"/>
          <w:color w:val="000000"/>
          <w:sz w:val="27"/>
          <w:szCs w:val="27"/>
          <w:lang w:eastAsia="pl-PL"/>
        </w:rPr>
        <w:br/>
        <w:t>Należy podać informacje na temat etapów dialogu:</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Informacje dodatkowe: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IV.3.3) Informacje na temat partnerstwa innowacyjnego</w:t>
      </w:r>
      <w:r w:rsidRPr="00277D4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Informacje dodatkowe: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lastRenderedPageBreak/>
        <w:br/>
      </w:r>
      <w:r w:rsidRPr="00277D4F">
        <w:rPr>
          <w:rFonts w:ascii="Times New Roman" w:eastAsia="Times New Roman" w:hAnsi="Times New Roman" w:cs="Times New Roman"/>
          <w:b/>
          <w:bCs/>
          <w:color w:val="000000"/>
          <w:sz w:val="27"/>
          <w:szCs w:val="27"/>
          <w:lang w:eastAsia="pl-PL"/>
        </w:rPr>
        <w:t>IV.4) Licytacja elektroniczna</w:t>
      </w:r>
      <w:r w:rsidRPr="00277D4F">
        <w:rPr>
          <w:rFonts w:ascii="Times New Roman" w:eastAsia="Times New Roman" w:hAnsi="Times New Roman" w:cs="Times New Roman"/>
          <w:color w:val="000000"/>
          <w:sz w:val="27"/>
          <w:szCs w:val="27"/>
          <w:lang w:eastAsia="pl-PL"/>
        </w:rPr>
        <w:br/>
        <w:t>Adres strony internetowej, na której będzie prowadzona licytacja elektroniczna: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Informacje o liczbie etapów licytacji elektronicznej i czasie ich trwania:</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Czas trwania: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Termin składania wniosków o dopuszczenie do udziału w licytacji elektronicznej:</w:t>
      </w:r>
      <w:r w:rsidRPr="00277D4F">
        <w:rPr>
          <w:rFonts w:ascii="Times New Roman" w:eastAsia="Times New Roman" w:hAnsi="Times New Roman" w:cs="Times New Roman"/>
          <w:color w:val="000000"/>
          <w:sz w:val="27"/>
          <w:szCs w:val="27"/>
          <w:lang w:eastAsia="pl-PL"/>
        </w:rPr>
        <w:br/>
        <w:t>Data: godzina:</w:t>
      </w:r>
      <w:r w:rsidRPr="00277D4F">
        <w:rPr>
          <w:rFonts w:ascii="Times New Roman" w:eastAsia="Times New Roman" w:hAnsi="Times New Roman" w:cs="Times New Roman"/>
          <w:color w:val="000000"/>
          <w:sz w:val="27"/>
          <w:szCs w:val="27"/>
          <w:lang w:eastAsia="pl-PL"/>
        </w:rPr>
        <w:br/>
        <w:t>Termin otwarcia licytacji elektronicznej: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t>Termin i warunki zamknięcia licytacji elektronicznej:</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Wymagania dotyczące zabezpieczenia należytego wykonania umowy:</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color w:val="000000"/>
          <w:sz w:val="27"/>
          <w:szCs w:val="27"/>
          <w:lang w:eastAsia="pl-PL"/>
        </w:rPr>
        <w:br/>
        <w:t>Informacje dodatkowe:</w:t>
      </w:r>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r w:rsidRPr="00277D4F">
        <w:rPr>
          <w:rFonts w:ascii="Times New Roman" w:eastAsia="Times New Roman" w:hAnsi="Times New Roman" w:cs="Times New Roman"/>
          <w:b/>
          <w:bCs/>
          <w:color w:val="000000"/>
          <w:sz w:val="27"/>
          <w:szCs w:val="27"/>
          <w:lang w:eastAsia="pl-PL"/>
        </w:rPr>
        <w:t>IV.5) ZMIANA UMOWY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77D4F">
        <w:rPr>
          <w:rFonts w:ascii="Times New Roman" w:eastAsia="Times New Roman" w:hAnsi="Times New Roman" w:cs="Times New Roman"/>
          <w:color w:val="000000"/>
          <w:sz w:val="27"/>
          <w:szCs w:val="27"/>
          <w:lang w:eastAsia="pl-PL"/>
        </w:rPr>
        <w:t> Tak</w:t>
      </w:r>
      <w:r w:rsidRPr="00277D4F">
        <w:rPr>
          <w:rFonts w:ascii="Times New Roman" w:eastAsia="Times New Roman" w:hAnsi="Times New Roman" w:cs="Times New Roman"/>
          <w:color w:val="000000"/>
          <w:sz w:val="27"/>
          <w:szCs w:val="27"/>
          <w:lang w:eastAsia="pl-PL"/>
        </w:rPr>
        <w:br/>
        <w:t>Należy wskazać zakres, charakter zmian oraz warunki wprowadzenia zmian:</w:t>
      </w:r>
      <w:r w:rsidRPr="00277D4F">
        <w:rPr>
          <w:rFonts w:ascii="Times New Roman" w:eastAsia="Times New Roman" w:hAnsi="Times New Roman" w:cs="Times New Roman"/>
          <w:color w:val="000000"/>
          <w:sz w:val="27"/>
          <w:szCs w:val="27"/>
          <w:lang w:eastAsia="pl-PL"/>
        </w:rPr>
        <w:br/>
        <w:t xml:space="preserve">1. Pełna treść projektu umowy znajduje się w załączniku nr 4. do SIWZ. 2. Zgodnie </w:t>
      </w:r>
      <w:r w:rsidRPr="00277D4F">
        <w:rPr>
          <w:rFonts w:ascii="Times New Roman" w:eastAsia="Times New Roman" w:hAnsi="Times New Roman" w:cs="Times New Roman"/>
          <w:color w:val="000000"/>
          <w:sz w:val="27"/>
          <w:szCs w:val="27"/>
          <w:lang w:eastAsia="pl-PL"/>
        </w:rPr>
        <w:lastRenderedPageBreak/>
        <w:t xml:space="preserve">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wynagrodzenia brutto Wykonawcy o kwotę równą różnicy w kwocie podatku VAT; b) zmiany terminu obowiązywania umowy – w przypadku niewykorzystania wartości brutto umowy do pierwotnego terminu obowiązywania umowy, Zamawiający dopuszcza możliwość dokonania zmiany terminu obowiązywania umowy, tj. przedłużenie terminu trwania umowy za zgodą Wykonawcy, c) zmiana nazwy własnej lub numeru katalogowego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 xml:space="preserve"> - zmiana ta może być związana z ulepszeniem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 xml:space="preserve">, z unowocześnieniem technologii, pod warunkiem, że ta zmiana nie będzie powodowała pogorszenia jakościowego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 xml:space="preserve"> i wzrostu jednostkowej ceny netto określonej w umowie w § 3 ust. 1 pkt. 1.4., a wyrób będzie spełniał wszystkie wymagania określone w SIWZ; d) zmiana przydatności do użytku przedmiotu zamówienia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 xml:space="preserve">) – zmiana ta może być związana z koniecznością przyspieszenia dostawy, przedłużającym się czasem akceptacji wyników postępowania, opóźnieniami związanymi ze zwalnianiem serii, z akcją promocyjną stałą lub czasową Wykonawcy powiązaną z obniżeniem ceny, w związku z tym Zamawiający dopuszcza dostawę przedmiotu umowy z terminem przydatności do użytku nie krótszym niż 6 miesięcy od daty dostawy, w cenie jednostkowej określonej w §3 ust. 1 pkt. 1.4. z udzielonym przez Wykonawcę rabatem wynoszącym co najmniej 25%, e) zmiana warunków i terminu dostawy przedmiotu zamówienia (filtrów do </w:t>
      </w:r>
      <w:proofErr w:type="spellStart"/>
      <w:r w:rsidRPr="00277D4F">
        <w:rPr>
          <w:rFonts w:ascii="Times New Roman" w:eastAsia="Times New Roman" w:hAnsi="Times New Roman" w:cs="Times New Roman"/>
          <w:color w:val="000000"/>
          <w:sz w:val="27"/>
          <w:szCs w:val="27"/>
          <w:lang w:eastAsia="pl-PL"/>
        </w:rPr>
        <w:t>KKCz</w:t>
      </w:r>
      <w:proofErr w:type="spellEnd"/>
      <w:r w:rsidRPr="00277D4F">
        <w:rPr>
          <w:rFonts w:ascii="Times New Roman" w:eastAsia="Times New Roman" w:hAnsi="Times New Roman" w:cs="Times New Roman"/>
          <w:color w:val="000000"/>
          <w:sz w:val="27"/>
          <w:szCs w:val="27"/>
          <w:lang w:eastAsia="pl-PL"/>
        </w:rPr>
        <w:t xml:space="preserve">) – zmiany te mogą wystąpić na skutek negatywnych okoliczności mających bezpośredni wpływ na organizacje dostaw, trudności transportowych, celnych, jak również trudności w dystrybucji i magazynowaniu; 3. Zamawiający zastrzega sobie również możliwość zmiany, z zastrzeżenie art. 140 ust. 1 i 3 ustawy Prawo zamówień publicznych, w przypadku: </w:t>
      </w:r>
      <w:r w:rsidRPr="00277D4F">
        <w:rPr>
          <w:rFonts w:ascii="Times New Roman" w:eastAsia="Times New Roman" w:hAnsi="Times New Roman" w:cs="Times New Roman"/>
          <w:color w:val="000000"/>
          <w:sz w:val="27"/>
          <w:szCs w:val="27"/>
          <w:lang w:eastAsia="pl-PL"/>
        </w:rPr>
        <w:lastRenderedPageBreak/>
        <w:t>a) zmiany w obowiązujących przepisach prawa mające wpływ na przedmiot i warunki umowy oraz zmiany sytuacji prawnej lub faktycznej Wykonawcy i/lub Zamawiającego skutkującej brakiem możliwości realizacji przedmiotu umowy.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 INFORMACJE ADMINISTRACYJNE</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IV.6.1) Sposób udostępniania informacji o charakterze poufnym </w:t>
      </w:r>
      <w:r w:rsidRPr="00277D4F">
        <w:rPr>
          <w:rFonts w:ascii="Times New Roman" w:eastAsia="Times New Roman" w:hAnsi="Times New Roman" w:cs="Times New Roman"/>
          <w:i/>
          <w:iCs/>
          <w:color w:val="000000"/>
          <w:sz w:val="27"/>
          <w:szCs w:val="27"/>
          <w:lang w:eastAsia="pl-PL"/>
        </w:rPr>
        <w:t>(jeżeli dotyczy):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Środki służące ochronie informacji o charakterze poufnym</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277D4F">
        <w:rPr>
          <w:rFonts w:ascii="Times New Roman" w:eastAsia="Times New Roman" w:hAnsi="Times New Roman" w:cs="Times New Roman"/>
          <w:color w:val="000000"/>
          <w:sz w:val="27"/>
          <w:szCs w:val="27"/>
          <w:lang w:eastAsia="pl-PL"/>
        </w:rPr>
        <w:br/>
        <w:t>Data: 2020-08-17, godzina: 12:00,</w:t>
      </w:r>
      <w:r w:rsidRPr="00277D4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277D4F">
        <w:rPr>
          <w:rFonts w:ascii="Times New Roman" w:eastAsia="Times New Roman" w:hAnsi="Times New Roman" w:cs="Times New Roman"/>
          <w:color w:val="000000"/>
          <w:sz w:val="27"/>
          <w:szCs w:val="27"/>
          <w:lang w:eastAsia="pl-PL"/>
        </w:rPr>
        <w:br/>
        <w:t>Nie</w:t>
      </w:r>
      <w:r w:rsidRPr="00277D4F">
        <w:rPr>
          <w:rFonts w:ascii="Times New Roman" w:eastAsia="Times New Roman" w:hAnsi="Times New Roman" w:cs="Times New Roman"/>
          <w:color w:val="000000"/>
          <w:sz w:val="27"/>
          <w:szCs w:val="27"/>
          <w:lang w:eastAsia="pl-PL"/>
        </w:rPr>
        <w:br/>
        <w:t>Wskazać powody:</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277D4F">
        <w:rPr>
          <w:rFonts w:ascii="Times New Roman" w:eastAsia="Times New Roman" w:hAnsi="Times New Roman" w:cs="Times New Roman"/>
          <w:color w:val="000000"/>
          <w:sz w:val="27"/>
          <w:szCs w:val="27"/>
          <w:lang w:eastAsia="pl-PL"/>
        </w:rPr>
        <w:br/>
        <w:t>&gt; PL</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IV.6.3) Termin związania ofertą: </w:t>
      </w:r>
      <w:r w:rsidRPr="00277D4F">
        <w:rPr>
          <w:rFonts w:ascii="Times New Roman" w:eastAsia="Times New Roman" w:hAnsi="Times New Roman" w:cs="Times New Roman"/>
          <w:color w:val="000000"/>
          <w:sz w:val="27"/>
          <w:szCs w:val="27"/>
          <w:lang w:eastAsia="pl-PL"/>
        </w:rPr>
        <w:t>do: okres w dniach: 30 (od ostatecznego terminu składania ofert)</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277D4F">
        <w:rPr>
          <w:rFonts w:ascii="Times New Roman" w:eastAsia="Times New Roman" w:hAnsi="Times New Roman" w:cs="Times New Roman"/>
          <w:color w:val="000000"/>
          <w:sz w:val="27"/>
          <w:szCs w:val="27"/>
          <w:lang w:eastAsia="pl-PL"/>
        </w:rPr>
        <w:br/>
      </w:r>
      <w:r w:rsidRPr="00277D4F">
        <w:rPr>
          <w:rFonts w:ascii="Times New Roman" w:eastAsia="Times New Roman" w:hAnsi="Times New Roman" w:cs="Times New Roman"/>
          <w:b/>
          <w:bCs/>
          <w:color w:val="000000"/>
          <w:sz w:val="27"/>
          <w:szCs w:val="27"/>
          <w:lang w:eastAsia="pl-PL"/>
        </w:rPr>
        <w:t>IV.6.5) Informacje dodatkowe:</w:t>
      </w:r>
      <w:r w:rsidRPr="00277D4F">
        <w:rPr>
          <w:rFonts w:ascii="Times New Roman" w:eastAsia="Times New Roman" w:hAnsi="Times New Roman" w:cs="Times New Roman"/>
          <w:color w:val="000000"/>
          <w:sz w:val="27"/>
          <w:szCs w:val="27"/>
          <w:lang w:eastAsia="pl-PL"/>
        </w:rPr>
        <w:br/>
      </w:r>
      <w:bookmarkStart w:id="0" w:name="_GoBack"/>
      <w:bookmarkEnd w:id="0"/>
    </w:p>
    <w:p w:rsidR="00277D4F" w:rsidRPr="00277D4F" w:rsidRDefault="00277D4F" w:rsidP="00277D4F">
      <w:pPr>
        <w:spacing w:after="0" w:line="450" w:lineRule="atLeast"/>
        <w:rPr>
          <w:rFonts w:ascii="Times New Roman" w:eastAsia="Times New Roman" w:hAnsi="Times New Roman" w:cs="Times New Roman"/>
          <w:color w:val="000000"/>
          <w:sz w:val="27"/>
          <w:szCs w:val="27"/>
          <w:lang w:eastAsia="pl-PL"/>
        </w:rPr>
      </w:pPr>
    </w:p>
    <w:p w:rsidR="00185763" w:rsidRPr="00277D4F" w:rsidRDefault="00185763" w:rsidP="00277D4F">
      <w:pPr>
        <w:spacing w:after="0" w:line="240" w:lineRule="auto"/>
        <w:rPr>
          <w:rFonts w:ascii="Times New Roman" w:eastAsia="Times New Roman" w:hAnsi="Times New Roman" w:cs="Times New Roman"/>
          <w:sz w:val="24"/>
          <w:szCs w:val="24"/>
          <w:lang w:eastAsia="pl-PL"/>
        </w:rPr>
      </w:pPr>
    </w:p>
    <w:sectPr w:rsidR="00185763" w:rsidRPr="00277D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4F"/>
    <w:rsid w:val="000B7CB4"/>
    <w:rsid w:val="00185763"/>
    <w:rsid w:val="00277D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65865">
      <w:bodyDiv w:val="1"/>
      <w:marLeft w:val="0"/>
      <w:marRight w:val="0"/>
      <w:marTop w:val="0"/>
      <w:marBottom w:val="0"/>
      <w:divBdr>
        <w:top w:val="none" w:sz="0" w:space="0" w:color="auto"/>
        <w:left w:val="none" w:sz="0" w:space="0" w:color="auto"/>
        <w:bottom w:val="none" w:sz="0" w:space="0" w:color="auto"/>
        <w:right w:val="none" w:sz="0" w:space="0" w:color="auto"/>
      </w:divBdr>
      <w:divsChild>
        <w:div w:id="1915239613">
          <w:marLeft w:val="0"/>
          <w:marRight w:val="0"/>
          <w:marTop w:val="0"/>
          <w:marBottom w:val="0"/>
          <w:divBdr>
            <w:top w:val="none" w:sz="0" w:space="0" w:color="auto"/>
            <w:left w:val="none" w:sz="0" w:space="0" w:color="auto"/>
            <w:bottom w:val="none" w:sz="0" w:space="0" w:color="auto"/>
            <w:right w:val="none" w:sz="0" w:space="0" w:color="auto"/>
          </w:divBdr>
          <w:divsChild>
            <w:div w:id="530070729">
              <w:marLeft w:val="0"/>
              <w:marRight w:val="0"/>
              <w:marTop w:val="0"/>
              <w:marBottom w:val="0"/>
              <w:divBdr>
                <w:top w:val="none" w:sz="0" w:space="0" w:color="auto"/>
                <w:left w:val="none" w:sz="0" w:space="0" w:color="auto"/>
                <w:bottom w:val="none" w:sz="0" w:space="0" w:color="auto"/>
                <w:right w:val="none" w:sz="0" w:space="0" w:color="auto"/>
              </w:divBdr>
            </w:div>
            <w:div w:id="11147570">
              <w:marLeft w:val="0"/>
              <w:marRight w:val="0"/>
              <w:marTop w:val="0"/>
              <w:marBottom w:val="0"/>
              <w:divBdr>
                <w:top w:val="none" w:sz="0" w:space="0" w:color="auto"/>
                <w:left w:val="none" w:sz="0" w:space="0" w:color="auto"/>
                <w:bottom w:val="none" w:sz="0" w:space="0" w:color="auto"/>
                <w:right w:val="none" w:sz="0" w:space="0" w:color="auto"/>
              </w:divBdr>
            </w:div>
            <w:div w:id="1415202988">
              <w:marLeft w:val="0"/>
              <w:marRight w:val="0"/>
              <w:marTop w:val="0"/>
              <w:marBottom w:val="0"/>
              <w:divBdr>
                <w:top w:val="none" w:sz="0" w:space="0" w:color="auto"/>
                <w:left w:val="none" w:sz="0" w:space="0" w:color="auto"/>
                <w:bottom w:val="none" w:sz="0" w:space="0" w:color="auto"/>
                <w:right w:val="none" w:sz="0" w:space="0" w:color="auto"/>
              </w:divBdr>
              <w:divsChild>
                <w:div w:id="497382320">
                  <w:marLeft w:val="0"/>
                  <w:marRight w:val="0"/>
                  <w:marTop w:val="0"/>
                  <w:marBottom w:val="0"/>
                  <w:divBdr>
                    <w:top w:val="none" w:sz="0" w:space="0" w:color="auto"/>
                    <w:left w:val="none" w:sz="0" w:space="0" w:color="auto"/>
                    <w:bottom w:val="none" w:sz="0" w:space="0" w:color="auto"/>
                    <w:right w:val="none" w:sz="0" w:space="0" w:color="auto"/>
                  </w:divBdr>
                </w:div>
              </w:divsChild>
            </w:div>
            <w:div w:id="894001444">
              <w:marLeft w:val="0"/>
              <w:marRight w:val="0"/>
              <w:marTop w:val="0"/>
              <w:marBottom w:val="0"/>
              <w:divBdr>
                <w:top w:val="none" w:sz="0" w:space="0" w:color="auto"/>
                <w:left w:val="none" w:sz="0" w:space="0" w:color="auto"/>
                <w:bottom w:val="none" w:sz="0" w:space="0" w:color="auto"/>
                <w:right w:val="none" w:sz="0" w:space="0" w:color="auto"/>
              </w:divBdr>
              <w:divsChild>
                <w:div w:id="2066222866">
                  <w:marLeft w:val="0"/>
                  <w:marRight w:val="0"/>
                  <w:marTop w:val="0"/>
                  <w:marBottom w:val="0"/>
                  <w:divBdr>
                    <w:top w:val="none" w:sz="0" w:space="0" w:color="auto"/>
                    <w:left w:val="none" w:sz="0" w:space="0" w:color="auto"/>
                    <w:bottom w:val="none" w:sz="0" w:space="0" w:color="auto"/>
                    <w:right w:val="none" w:sz="0" w:space="0" w:color="auto"/>
                  </w:divBdr>
                </w:div>
              </w:divsChild>
            </w:div>
            <w:div w:id="1029261789">
              <w:marLeft w:val="0"/>
              <w:marRight w:val="0"/>
              <w:marTop w:val="0"/>
              <w:marBottom w:val="0"/>
              <w:divBdr>
                <w:top w:val="none" w:sz="0" w:space="0" w:color="auto"/>
                <w:left w:val="none" w:sz="0" w:space="0" w:color="auto"/>
                <w:bottom w:val="none" w:sz="0" w:space="0" w:color="auto"/>
                <w:right w:val="none" w:sz="0" w:space="0" w:color="auto"/>
              </w:divBdr>
              <w:divsChild>
                <w:div w:id="1165708154">
                  <w:marLeft w:val="0"/>
                  <w:marRight w:val="0"/>
                  <w:marTop w:val="0"/>
                  <w:marBottom w:val="0"/>
                  <w:divBdr>
                    <w:top w:val="none" w:sz="0" w:space="0" w:color="auto"/>
                    <w:left w:val="none" w:sz="0" w:space="0" w:color="auto"/>
                    <w:bottom w:val="none" w:sz="0" w:space="0" w:color="auto"/>
                    <w:right w:val="none" w:sz="0" w:space="0" w:color="auto"/>
                  </w:divBdr>
                </w:div>
                <w:div w:id="893196772">
                  <w:marLeft w:val="0"/>
                  <w:marRight w:val="0"/>
                  <w:marTop w:val="0"/>
                  <w:marBottom w:val="0"/>
                  <w:divBdr>
                    <w:top w:val="none" w:sz="0" w:space="0" w:color="auto"/>
                    <w:left w:val="none" w:sz="0" w:space="0" w:color="auto"/>
                    <w:bottom w:val="none" w:sz="0" w:space="0" w:color="auto"/>
                    <w:right w:val="none" w:sz="0" w:space="0" w:color="auto"/>
                  </w:divBdr>
                </w:div>
                <w:div w:id="1460411883">
                  <w:marLeft w:val="0"/>
                  <w:marRight w:val="0"/>
                  <w:marTop w:val="0"/>
                  <w:marBottom w:val="0"/>
                  <w:divBdr>
                    <w:top w:val="none" w:sz="0" w:space="0" w:color="auto"/>
                    <w:left w:val="none" w:sz="0" w:space="0" w:color="auto"/>
                    <w:bottom w:val="none" w:sz="0" w:space="0" w:color="auto"/>
                    <w:right w:val="none" w:sz="0" w:space="0" w:color="auto"/>
                  </w:divBdr>
                </w:div>
                <w:div w:id="1100487110">
                  <w:marLeft w:val="0"/>
                  <w:marRight w:val="0"/>
                  <w:marTop w:val="0"/>
                  <w:marBottom w:val="0"/>
                  <w:divBdr>
                    <w:top w:val="none" w:sz="0" w:space="0" w:color="auto"/>
                    <w:left w:val="none" w:sz="0" w:space="0" w:color="auto"/>
                    <w:bottom w:val="none" w:sz="0" w:space="0" w:color="auto"/>
                    <w:right w:val="none" w:sz="0" w:space="0" w:color="auto"/>
                  </w:divBdr>
                </w:div>
              </w:divsChild>
            </w:div>
            <w:div w:id="1322736110">
              <w:marLeft w:val="0"/>
              <w:marRight w:val="0"/>
              <w:marTop w:val="0"/>
              <w:marBottom w:val="0"/>
              <w:divBdr>
                <w:top w:val="none" w:sz="0" w:space="0" w:color="auto"/>
                <w:left w:val="none" w:sz="0" w:space="0" w:color="auto"/>
                <w:bottom w:val="none" w:sz="0" w:space="0" w:color="auto"/>
                <w:right w:val="none" w:sz="0" w:space="0" w:color="auto"/>
              </w:divBdr>
              <w:divsChild>
                <w:div w:id="1034190785">
                  <w:marLeft w:val="0"/>
                  <w:marRight w:val="0"/>
                  <w:marTop w:val="0"/>
                  <w:marBottom w:val="0"/>
                  <w:divBdr>
                    <w:top w:val="none" w:sz="0" w:space="0" w:color="auto"/>
                    <w:left w:val="none" w:sz="0" w:space="0" w:color="auto"/>
                    <w:bottom w:val="none" w:sz="0" w:space="0" w:color="auto"/>
                    <w:right w:val="none" w:sz="0" w:space="0" w:color="auto"/>
                  </w:divBdr>
                </w:div>
                <w:div w:id="729767708">
                  <w:marLeft w:val="0"/>
                  <w:marRight w:val="0"/>
                  <w:marTop w:val="0"/>
                  <w:marBottom w:val="0"/>
                  <w:divBdr>
                    <w:top w:val="none" w:sz="0" w:space="0" w:color="auto"/>
                    <w:left w:val="none" w:sz="0" w:space="0" w:color="auto"/>
                    <w:bottom w:val="none" w:sz="0" w:space="0" w:color="auto"/>
                    <w:right w:val="none" w:sz="0" w:space="0" w:color="auto"/>
                  </w:divBdr>
                </w:div>
                <w:div w:id="1666014868">
                  <w:marLeft w:val="0"/>
                  <w:marRight w:val="0"/>
                  <w:marTop w:val="0"/>
                  <w:marBottom w:val="0"/>
                  <w:divBdr>
                    <w:top w:val="none" w:sz="0" w:space="0" w:color="auto"/>
                    <w:left w:val="none" w:sz="0" w:space="0" w:color="auto"/>
                    <w:bottom w:val="none" w:sz="0" w:space="0" w:color="auto"/>
                    <w:right w:val="none" w:sz="0" w:space="0" w:color="auto"/>
                  </w:divBdr>
                </w:div>
                <w:div w:id="182985110">
                  <w:marLeft w:val="0"/>
                  <w:marRight w:val="0"/>
                  <w:marTop w:val="0"/>
                  <w:marBottom w:val="0"/>
                  <w:divBdr>
                    <w:top w:val="none" w:sz="0" w:space="0" w:color="auto"/>
                    <w:left w:val="none" w:sz="0" w:space="0" w:color="auto"/>
                    <w:bottom w:val="none" w:sz="0" w:space="0" w:color="auto"/>
                    <w:right w:val="none" w:sz="0" w:space="0" w:color="auto"/>
                  </w:divBdr>
                </w:div>
                <w:div w:id="410467711">
                  <w:marLeft w:val="0"/>
                  <w:marRight w:val="0"/>
                  <w:marTop w:val="0"/>
                  <w:marBottom w:val="0"/>
                  <w:divBdr>
                    <w:top w:val="none" w:sz="0" w:space="0" w:color="auto"/>
                    <w:left w:val="none" w:sz="0" w:space="0" w:color="auto"/>
                    <w:bottom w:val="none" w:sz="0" w:space="0" w:color="auto"/>
                    <w:right w:val="none" w:sz="0" w:space="0" w:color="auto"/>
                  </w:divBdr>
                </w:div>
                <w:div w:id="1551308241">
                  <w:marLeft w:val="0"/>
                  <w:marRight w:val="0"/>
                  <w:marTop w:val="0"/>
                  <w:marBottom w:val="0"/>
                  <w:divBdr>
                    <w:top w:val="none" w:sz="0" w:space="0" w:color="auto"/>
                    <w:left w:val="none" w:sz="0" w:space="0" w:color="auto"/>
                    <w:bottom w:val="none" w:sz="0" w:space="0" w:color="auto"/>
                    <w:right w:val="none" w:sz="0" w:space="0" w:color="auto"/>
                  </w:divBdr>
                </w:div>
                <w:div w:id="187378309">
                  <w:marLeft w:val="0"/>
                  <w:marRight w:val="0"/>
                  <w:marTop w:val="0"/>
                  <w:marBottom w:val="0"/>
                  <w:divBdr>
                    <w:top w:val="none" w:sz="0" w:space="0" w:color="auto"/>
                    <w:left w:val="none" w:sz="0" w:space="0" w:color="auto"/>
                    <w:bottom w:val="none" w:sz="0" w:space="0" w:color="auto"/>
                    <w:right w:val="none" w:sz="0" w:space="0" w:color="auto"/>
                  </w:divBdr>
                </w:div>
              </w:divsChild>
            </w:div>
            <w:div w:id="1531986965">
              <w:marLeft w:val="0"/>
              <w:marRight w:val="0"/>
              <w:marTop w:val="0"/>
              <w:marBottom w:val="0"/>
              <w:divBdr>
                <w:top w:val="none" w:sz="0" w:space="0" w:color="auto"/>
                <w:left w:val="none" w:sz="0" w:space="0" w:color="auto"/>
                <w:bottom w:val="none" w:sz="0" w:space="0" w:color="auto"/>
                <w:right w:val="none" w:sz="0" w:space="0" w:color="auto"/>
              </w:divBdr>
              <w:divsChild>
                <w:div w:id="852568536">
                  <w:marLeft w:val="0"/>
                  <w:marRight w:val="0"/>
                  <w:marTop w:val="0"/>
                  <w:marBottom w:val="0"/>
                  <w:divBdr>
                    <w:top w:val="none" w:sz="0" w:space="0" w:color="auto"/>
                    <w:left w:val="none" w:sz="0" w:space="0" w:color="auto"/>
                    <w:bottom w:val="none" w:sz="0" w:space="0" w:color="auto"/>
                    <w:right w:val="none" w:sz="0" w:space="0" w:color="auto"/>
                  </w:divBdr>
                </w:div>
                <w:div w:id="1583223585">
                  <w:marLeft w:val="0"/>
                  <w:marRight w:val="0"/>
                  <w:marTop w:val="0"/>
                  <w:marBottom w:val="0"/>
                  <w:divBdr>
                    <w:top w:val="none" w:sz="0" w:space="0" w:color="auto"/>
                    <w:left w:val="none" w:sz="0" w:space="0" w:color="auto"/>
                    <w:bottom w:val="none" w:sz="0" w:space="0" w:color="auto"/>
                    <w:right w:val="none" w:sz="0" w:space="0" w:color="auto"/>
                  </w:divBdr>
                </w:div>
              </w:divsChild>
            </w:div>
            <w:div w:id="2108191425">
              <w:marLeft w:val="0"/>
              <w:marRight w:val="0"/>
              <w:marTop w:val="0"/>
              <w:marBottom w:val="0"/>
              <w:divBdr>
                <w:top w:val="none" w:sz="0" w:space="0" w:color="auto"/>
                <w:left w:val="none" w:sz="0" w:space="0" w:color="auto"/>
                <w:bottom w:val="none" w:sz="0" w:space="0" w:color="auto"/>
                <w:right w:val="none" w:sz="0" w:space="0" w:color="auto"/>
              </w:divBdr>
              <w:divsChild>
                <w:div w:id="1786921487">
                  <w:marLeft w:val="0"/>
                  <w:marRight w:val="0"/>
                  <w:marTop w:val="0"/>
                  <w:marBottom w:val="0"/>
                  <w:divBdr>
                    <w:top w:val="none" w:sz="0" w:space="0" w:color="auto"/>
                    <w:left w:val="none" w:sz="0" w:space="0" w:color="auto"/>
                    <w:bottom w:val="none" w:sz="0" w:space="0" w:color="auto"/>
                    <w:right w:val="none" w:sz="0" w:space="0" w:color="auto"/>
                  </w:divBdr>
                </w:div>
                <w:div w:id="1321039999">
                  <w:marLeft w:val="0"/>
                  <w:marRight w:val="0"/>
                  <w:marTop w:val="0"/>
                  <w:marBottom w:val="0"/>
                  <w:divBdr>
                    <w:top w:val="none" w:sz="0" w:space="0" w:color="auto"/>
                    <w:left w:val="none" w:sz="0" w:space="0" w:color="auto"/>
                    <w:bottom w:val="none" w:sz="0" w:space="0" w:color="auto"/>
                    <w:right w:val="none" w:sz="0" w:space="0" w:color="auto"/>
                  </w:divBdr>
                </w:div>
                <w:div w:id="1286500031">
                  <w:marLeft w:val="0"/>
                  <w:marRight w:val="0"/>
                  <w:marTop w:val="0"/>
                  <w:marBottom w:val="0"/>
                  <w:divBdr>
                    <w:top w:val="none" w:sz="0" w:space="0" w:color="auto"/>
                    <w:left w:val="none" w:sz="0" w:space="0" w:color="auto"/>
                    <w:bottom w:val="none" w:sz="0" w:space="0" w:color="auto"/>
                    <w:right w:val="none" w:sz="0" w:space="0" w:color="auto"/>
                  </w:divBdr>
                </w:div>
                <w:div w:id="870531043">
                  <w:marLeft w:val="0"/>
                  <w:marRight w:val="0"/>
                  <w:marTop w:val="0"/>
                  <w:marBottom w:val="0"/>
                  <w:divBdr>
                    <w:top w:val="none" w:sz="0" w:space="0" w:color="auto"/>
                    <w:left w:val="none" w:sz="0" w:space="0" w:color="auto"/>
                    <w:bottom w:val="none" w:sz="0" w:space="0" w:color="auto"/>
                    <w:right w:val="none" w:sz="0" w:space="0" w:color="auto"/>
                  </w:divBdr>
                </w:div>
                <w:div w:id="69933948">
                  <w:marLeft w:val="0"/>
                  <w:marRight w:val="0"/>
                  <w:marTop w:val="0"/>
                  <w:marBottom w:val="0"/>
                  <w:divBdr>
                    <w:top w:val="none" w:sz="0" w:space="0" w:color="auto"/>
                    <w:left w:val="none" w:sz="0" w:space="0" w:color="auto"/>
                    <w:bottom w:val="none" w:sz="0" w:space="0" w:color="auto"/>
                    <w:right w:val="none" w:sz="0" w:space="0" w:color="auto"/>
                  </w:divBdr>
                </w:div>
                <w:div w:id="1769041069">
                  <w:marLeft w:val="0"/>
                  <w:marRight w:val="0"/>
                  <w:marTop w:val="0"/>
                  <w:marBottom w:val="0"/>
                  <w:divBdr>
                    <w:top w:val="none" w:sz="0" w:space="0" w:color="auto"/>
                    <w:left w:val="none" w:sz="0" w:space="0" w:color="auto"/>
                    <w:bottom w:val="none" w:sz="0" w:space="0" w:color="auto"/>
                    <w:right w:val="none" w:sz="0" w:space="0" w:color="auto"/>
                  </w:divBdr>
                </w:div>
                <w:div w:id="1548108761">
                  <w:marLeft w:val="0"/>
                  <w:marRight w:val="0"/>
                  <w:marTop w:val="0"/>
                  <w:marBottom w:val="0"/>
                  <w:divBdr>
                    <w:top w:val="none" w:sz="0" w:space="0" w:color="auto"/>
                    <w:left w:val="none" w:sz="0" w:space="0" w:color="auto"/>
                    <w:bottom w:val="none" w:sz="0" w:space="0" w:color="auto"/>
                    <w:right w:val="none" w:sz="0" w:space="0" w:color="auto"/>
                  </w:divBdr>
                </w:div>
              </w:divsChild>
            </w:div>
            <w:div w:id="397361115">
              <w:marLeft w:val="0"/>
              <w:marRight w:val="0"/>
              <w:marTop w:val="0"/>
              <w:marBottom w:val="0"/>
              <w:divBdr>
                <w:top w:val="none" w:sz="0" w:space="0" w:color="auto"/>
                <w:left w:val="none" w:sz="0" w:space="0" w:color="auto"/>
                <w:bottom w:val="none" w:sz="0" w:space="0" w:color="auto"/>
                <w:right w:val="none" w:sz="0" w:space="0" w:color="auto"/>
              </w:divBdr>
              <w:divsChild>
                <w:div w:id="1838885721">
                  <w:marLeft w:val="0"/>
                  <w:marRight w:val="0"/>
                  <w:marTop w:val="0"/>
                  <w:marBottom w:val="0"/>
                  <w:divBdr>
                    <w:top w:val="none" w:sz="0" w:space="0" w:color="auto"/>
                    <w:left w:val="none" w:sz="0" w:space="0" w:color="auto"/>
                    <w:bottom w:val="none" w:sz="0" w:space="0" w:color="auto"/>
                    <w:right w:val="none" w:sz="0" w:space="0" w:color="auto"/>
                  </w:divBdr>
                </w:div>
                <w:div w:id="275453522">
                  <w:marLeft w:val="0"/>
                  <w:marRight w:val="0"/>
                  <w:marTop w:val="0"/>
                  <w:marBottom w:val="0"/>
                  <w:divBdr>
                    <w:top w:val="none" w:sz="0" w:space="0" w:color="auto"/>
                    <w:left w:val="none" w:sz="0" w:space="0" w:color="auto"/>
                    <w:bottom w:val="none" w:sz="0" w:space="0" w:color="auto"/>
                    <w:right w:val="none" w:sz="0" w:space="0" w:color="auto"/>
                  </w:divBdr>
                </w:div>
                <w:div w:id="1195730900">
                  <w:marLeft w:val="0"/>
                  <w:marRight w:val="0"/>
                  <w:marTop w:val="0"/>
                  <w:marBottom w:val="0"/>
                  <w:divBdr>
                    <w:top w:val="none" w:sz="0" w:space="0" w:color="auto"/>
                    <w:left w:val="none" w:sz="0" w:space="0" w:color="auto"/>
                    <w:bottom w:val="none" w:sz="0" w:space="0" w:color="auto"/>
                    <w:right w:val="none" w:sz="0" w:space="0" w:color="auto"/>
                  </w:divBdr>
                </w:div>
                <w:div w:id="1430661445">
                  <w:marLeft w:val="0"/>
                  <w:marRight w:val="0"/>
                  <w:marTop w:val="0"/>
                  <w:marBottom w:val="0"/>
                  <w:divBdr>
                    <w:top w:val="none" w:sz="0" w:space="0" w:color="auto"/>
                    <w:left w:val="none" w:sz="0" w:space="0" w:color="auto"/>
                    <w:bottom w:val="none" w:sz="0" w:space="0" w:color="auto"/>
                    <w:right w:val="none" w:sz="0" w:space="0" w:color="auto"/>
                  </w:divBdr>
                </w:div>
                <w:div w:id="1260141134">
                  <w:marLeft w:val="0"/>
                  <w:marRight w:val="0"/>
                  <w:marTop w:val="0"/>
                  <w:marBottom w:val="0"/>
                  <w:divBdr>
                    <w:top w:val="none" w:sz="0" w:space="0" w:color="auto"/>
                    <w:left w:val="none" w:sz="0" w:space="0" w:color="auto"/>
                    <w:bottom w:val="none" w:sz="0" w:space="0" w:color="auto"/>
                    <w:right w:val="none" w:sz="0" w:space="0" w:color="auto"/>
                  </w:divBdr>
                </w:div>
                <w:div w:id="1727100470">
                  <w:marLeft w:val="0"/>
                  <w:marRight w:val="0"/>
                  <w:marTop w:val="0"/>
                  <w:marBottom w:val="0"/>
                  <w:divBdr>
                    <w:top w:val="none" w:sz="0" w:space="0" w:color="auto"/>
                    <w:left w:val="none" w:sz="0" w:space="0" w:color="auto"/>
                    <w:bottom w:val="none" w:sz="0" w:space="0" w:color="auto"/>
                    <w:right w:val="none" w:sz="0" w:space="0" w:color="auto"/>
                  </w:divBdr>
                </w:div>
                <w:div w:id="560408144">
                  <w:marLeft w:val="0"/>
                  <w:marRight w:val="0"/>
                  <w:marTop w:val="0"/>
                  <w:marBottom w:val="0"/>
                  <w:divBdr>
                    <w:top w:val="none" w:sz="0" w:space="0" w:color="auto"/>
                    <w:left w:val="none" w:sz="0" w:space="0" w:color="auto"/>
                    <w:bottom w:val="none" w:sz="0" w:space="0" w:color="auto"/>
                    <w:right w:val="none" w:sz="0" w:space="0" w:color="auto"/>
                  </w:divBdr>
                </w:div>
                <w:div w:id="1251622700">
                  <w:marLeft w:val="0"/>
                  <w:marRight w:val="0"/>
                  <w:marTop w:val="0"/>
                  <w:marBottom w:val="0"/>
                  <w:divBdr>
                    <w:top w:val="none" w:sz="0" w:space="0" w:color="auto"/>
                    <w:left w:val="none" w:sz="0" w:space="0" w:color="auto"/>
                    <w:bottom w:val="none" w:sz="0" w:space="0" w:color="auto"/>
                    <w:right w:val="none" w:sz="0" w:space="0" w:color="auto"/>
                  </w:divBdr>
                </w:div>
              </w:divsChild>
            </w:div>
            <w:div w:id="10219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3196</Words>
  <Characters>19177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2020-08-05T07:55:00Z</cp:lastPrinted>
  <dcterms:created xsi:type="dcterms:W3CDTF">2020-08-05T07:55:00Z</dcterms:created>
  <dcterms:modified xsi:type="dcterms:W3CDTF">2020-08-05T07:55:00Z</dcterms:modified>
</cp:coreProperties>
</file>