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3A6" w:rsidRPr="000750B9" w:rsidRDefault="008513A6" w:rsidP="008513A6">
      <w:pPr>
        <w:spacing w:after="0" w:line="260" w:lineRule="atLeast"/>
        <w:rPr>
          <w:rFonts w:ascii="Times New Roman" w:eastAsia="Times New Roman" w:hAnsi="Times New Roman" w:cs="Times New Roman"/>
          <w:color w:val="000000"/>
          <w:sz w:val="20"/>
          <w:szCs w:val="20"/>
          <w:lang w:eastAsia="pl-PL"/>
        </w:rPr>
      </w:pPr>
      <w:r w:rsidRPr="000750B9">
        <w:rPr>
          <w:rFonts w:ascii="Times New Roman" w:eastAsia="Times New Roman" w:hAnsi="Times New Roman" w:cs="Times New Roman"/>
          <w:color w:val="000000"/>
          <w:sz w:val="20"/>
          <w:szCs w:val="20"/>
          <w:lang w:eastAsia="pl-PL"/>
        </w:rPr>
        <w:t>Adres strony internetowej, na której Zamawiający udostępnia Specyfikację Istotnych Warunków Zamówienia:</w:t>
      </w:r>
    </w:p>
    <w:p w:rsidR="008513A6" w:rsidRPr="000750B9" w:rsidRDefault="008848D7" w:rsidP="008513A6">
      <w:pPr>
        <w:spacing w:after="240" w:line="260" w:lineRule="atLeast"/>
        <w:rPr>
          <w:rFonts w:ascii="Times New Roman" w:eastAsia="Times New Roman" w:hAnsi="Times New Roman" w:cs="Times New Roman"/>
          <w:sz w:val="20"/>
          <w:szCs w:val="20"/>
          <w:lang w:eastAsia="pl-PL"/>
        </w:rPr>
      </w:pPr>
      <w:hyperlink r:id="rId6" w:tgtFrame="_blank" w:history="1">
        <w:r w:rsidR="008513A6" w:rsidRPr="000750B9">
          <w:rPr>
            <w:rFonts w:ascii="Times New Roman" w:eastAsia="Times New Roman" w:hAnsi="Times New Roman" w:cs="Times New Roman"/>
            <w:b/>
            <w:bCs/>
            <w:color w:val="FF0000"/>
            <w:sz w:val="20"/>
            <w:szCs w:val="20"/>
            <w:lang w:eastAsia="pl-PL"/>
          </w:rPr>
          <w:t>www.rckik.wroclaw.pl/</w:t>
        </w:r>
      </w:hyperlink>
    </w:p>
    <w:p w:rsidR="008513A6" w:rsidRPr="000750B9" w:rsidRDefault="008848D7" w:rsidP="008513A6">
      <w:pPr>
        <w:spacing w:after="0" w:line="240" w:lineRule="auto"/>
        <w:rPr>
          <w:rFonts w:ascii="Times New Roman" w:eastAsia="Times New Roman" w:hAnsi="Times New Roman" w:cs="Times New Roman"/>
          <w:sz w:val="20"/>
          <w:szCs w:val="20"/>
          <w:lang w:eastAsia="pl-PL"/>
        </w:rPr>
      </w:pPr>
      <w:r w:rsidRPr="000750B9">
        <w:rPr>
          <w:rFonts w:ascii="Times New Roman" w:eastAsia="Times New Roman" w:hAnsi="Times New Roman" w:cs="Times New Roman"/>
          <w:sz w:val="20"/>
          <w:szCs w:val="20"/>
          <w:lang w:eastAsia="pl-PL"/>
        </w:rPr>
        <w:pict>
          <v:rect id="_x0000_i1025" style="width:0;height:1.5pt" o:hrstd="t" o:hrnoshade="t" o:hr="t" fillcolor="black" stroked="f"/>
        </w:pict>
      </w:r>
    </w:p>
    <w:p w:rsidR="000750B9" w:rsidRDefault="000750B9" w:rsidP="000750B9">
      <w:pPr>
        <w:keepNext/>
        <w:tabs>
          <w:tab w:val="num" w:pos="810"/>
          <w:tab w:val="right" w:pos="10204"/>
        </w:tabs>
        <w:spacing w:after="0" w:line="240" w:lineRule="auto"/>
        <w:outlineLvl w:val="8"/>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Regionalne Centrum Krwiodawstwa i Krwiolecznictwa im. prof. dr hab. Tadeusza </w:t>
      </w:r>
      <w:proofErr w:type="spellStart"/>
      <w:r>
        <w:rPr>
          <w:rFonts w:ascii="Times New Roman" w:eastAsia="Times New Roman" w:hAnsi="Times New Roman" w:cs="Times New Roman"/>
          <w:b/>
          <w:sz w:val="20"/>
          <w:szCs w:val="20"/>
          <w:lang w:eastAsia="pl-PL"/>
        </w:rPr>
        <w:t>Dorobisza</w:t>
      </w:r>
      <w:proofErr w:type="spellEnd"/>
      <w:r>
        <w:rPr>
          <w:rFonts w:ascii="Times New Roman" w:eastAsia="Times New Roman" w:hAnsi="Times New Roman" w:cs="Times New Roman"/>
          <w:b/>
          <w:sz w:val="20"/>
          <w:szCs w:val="20"/>
          <w:lang w:eastAsia="pl-PL"/>
        </w:rPr>
        <w:t xml:space="preserve"> we Wrocławiu ogłasza przetarg nieograniczony poniżej 134 tys. Euro pn.:</w:t>
      </w:r>
    </w:p>
    <w:p w:rsidR="000750B9" w:rsidRDefault="008513A6" w:rsidP="000750B9">
      <w:pPr>
        <w:spacing w:after="0" w:line="420" w:lineRule="atLeast"/>
        <w:ind w:left="227"/>
        <w:rPr>
          <w:rFonts w:ascii="Times New Roman" w:eastAsia="Times New Roman" w:hAnsi="Times New Roman" w:cs="Times New Roman"/>
          <w:b/>
          <w:bCs/>
          <w:color w:val="000000"/>
          <w:sz w:val="20"/>
          <w:szCs w:val="20"/>
          <w:lang w:eastAsia="pl-PL"/>
        </w:rPr>
      </w:pPr>
      <w:r w:rsidRPr="000750B9">
        <w:rPr>
          <w:rFonts w:ascii="Times New Roman" w:eastAsia="Times New Roman" w:hAnsi="Times New Roman" w:cs="Times New Roman"/>
          <w:b/>
          <w:bCs/>
          <w:color w:val="000000"/>
          <w:sz w:val="20"/>
          <w:szCs w:val="20"/>
          <w:lang w:eastAsia="pl-PL"/>
        </w:rPr>
        <w:t xml:space="preserve">Dostawa nożyków jednorazowych do zgrzewarek do sterylnego łączenia drenów typ TSCD -II </w:t>
      </w:r>
      <w:proofErr w:type="spellStart"/>
      <w:r w:rsidRPr="000750B9">
        <w:rPr>
          <w:rFonts w:ascii="Times New Roman" w:eastAsia="Times New Roman" w:hAnsi="Times New Roman" w:cs="Times New Roman"/>
          <w:b/>
          <w:bCs/>
          <w:color w:val="000000"/>
          <w:sz w:val="20"/>
          <w:szCs w:val="20"/>
          <w:lang w:eastAsia="pl-PL"/>
        </w:rPr>
        <w:t>Terumo</w:t>
      </w:r>
      <w:proofErr w:type="spellEnd"/>
      <w:r w:rsidRPr="000750B9">
        <w:rPr>
          <w:rFonts w:ascii="Times New Roman" w:eastAsia="Times New Roman" w:hAnsi="Times New Roman" w:cs="Times New Roman"/>
          <w:b/>
          <w:bCs/>
          <w:color w:val="000000"/>
          <w:sz w:val="20"/>
          <w:szCs w:val="20"/>
          <w:lang w:eastAsia="pl-PL"/>
        </w:rPr>
        <w:t xml:space="preserve"> </w:t>
      </w:r>
      <w:proofErr w:type="spellStart"/>
      <w:r w:rsidRPr="000750B9">
        <w:rPr>
          <w:rFonts w:ascii="Times New Roman" w:eastAsia="Times New Roman" w:hAnsi="Times New Roman" w:cs="Times New Roman"/>
          <w:b/>
          <w:bCs/>
          <w:color w:val="000000"/>
          <w:sz w:val="20"/>
          <w:szCs w:val="20"/>
          <w:lang w:eastAsia="pl-PL"/>
        </w:rPr>
        <w:t>Sterile</w:t>
      </w:r>
      <w:proofErr w:type="spellEnd"/>
      <w:r w:rsidRPr="000750B9">
        <w:rPr>
          <w:rFonts w:ascii="Times New Roman" w:eastAsia="Times New Roman" w:hAnsi="Times New Roman" w:cs="Times New Roman"/>
          <w:b/>
          <w:bCs/>
          <w:color w:val="000000"/>
          <w:sz w:val="20"/>
          <w:szCs w:val="20"/>
          <w:lang w:eastAsia="pl-PL"/>
        </w:rPr>
        <w:t xml:space="preserve"> Tubing </w:t>
      </w:r>
      <w:proofErr w:type="spellStart"/>
      <w:r w:rsidRPr="000750B9">
        <w:rPr>
          <w:rFonts w:ascii="Times New Roman" w:eastAsia="Times New Roman" w:hAnsi="Times New Roman" w:cs="Times New Roman"/>
          <w:b/>
          <w:bCs/>
          <w:color w:val="000000"/>
          <w:sz w:val="20"/>
          <w:szCs w:val="20"/>
          <w:lang w:eastAsia="pl-PL"/>
        </w:rPr>
        <w:t>Welder</w:t>
      </w:r>
      <w:proofErr w:type="spellEnd"/>
      <w:r w:rsidRPr="000750B9">
        <w:rPr>
          <w:rFonts w:ascii="Times New Roman" w:eastAsia="Times New Roman" w:hAnsi="Times New Roman" w:cs="Times New Roman"/>
          <w:b/>
          <w:bCs/>
          <w:color w:val="000000"/>
          <w:sz w:val="20"/>
          <w:szCs w:val="20"/>
          <w:lang w:eastAsia="pl-PL"/>
        </w:rPr>
        <w:t xml:space="preserve"> firmy </w:t>
      </w:r>
      <w:proofErr w:type="spellStart"/>
      <w:r w:rsidRPr="000750B9">
        <w:rPr>
          <w:rFonts w:ascii="Times New Roman" w:eastAsia="Times New Roman" w:hAnsi="Times New Roman" w:cs="Times New Roman"/>
          <w:b/>
          <w:bCs/>
          <w:color w:val="000000"/>
          <w:sz w:val="20"/>
          <w:szCs w:val="20"/>
          <w:lang w:eastAsia="pl-PL"/>
        </w:rPr>
        <w:t>Terumo</w:t>
      </w:r>
      <w:proofErr w:type="spellEnd"/>
      <w:r w:rsidRPr="000750B9">
        <w:rPr>
          <w:rFonts w:ascii="Times New Roman" w:eastAsia="Times New Roman" w:hAnsi="Times New Roman" w:cs="Times New Roman"/>
          <w:b/>
          <w:bCs/>
          <w:color w:val="000000"/>
          <w:sz w:val="20"/>
          <w:szCs w:val="20"/>
          <w:lang w:eastAsia="pl-PL"/>
        </w:rPr>
        <w:t xml:space="preserve"> BCT</w:t>
      </w:r>
      <w:r w:rsidR="000750B9">
        <w:rPr>
          <w:rFonts w:ascii="Times New Roman" w:eastAsia="Times New Roman" w:hAnsi="Times New Roman" w:cs="Times New Roman"/>
          <w:b/>
          <w:bCs/>
          <w:color w:val="000000"/>
          <w:sz w:val="20"/>
          <w:szCs w:val="20"/>
          <w:lang w:eastAsia="pl-PL"/>
        </w:rPr>
        <w:t xml:space="preserve"> – nr sprawy 06/P/2015</w:t>
      </w:r>
      <w:r w:rsidRPr="000750B9">
        <w:rPr>
          <w:rFonts w:ascii="Times New Roman" w:eastAsia="Times New Roman" w:hAnsi="Times New Roman" w:cs="Times New Roman"/>
          <w:color w:val="000000"/>
          <w:sz w:val="20"/>
          <w:szCs w:val="20"/>
          <w:lang w:eastAsia="pl-PL"/>
        </w:rPr>
        <w:br/>
      </w:r>
      <w:r w:rsidRPr="000750B9">
        <w:rPr>
          <w:rFonts w:ascii="Times New Roman" w:eastAsia="Times New Roman" w:hAnsi="Times New Roman" w:cs="Times New Roman"/>
          <w:b/>
          <w:bCs/>
          <w:color w:val="000000"/>
          <w:sz w:val="20"/>
          <w:szCs w:val="20"/>
          <w:lang w:eastAsia="pl-PL"/>
        </w:rPr>
        <w:t>Numer ogłoszenia</w:t>
      </w:r>
      <w:r w:rsidR="000750B9">
        <w:rPr>
          <w:rFonts w:ascii="Times New Roman" w:eastAsia="Times New Roman" w:hAnsi="Times New Roman" w:cs="Times New Roman"/>
          <w:b/>
          <w:bCs/>
          <w:color w:val="000000"/>
          <w:sz w:val="20"/>
          <w:szCs w:val="20"/>
          <w:lang w:eastAsia="pl-PL"/>
        </w:rPr>
        <w:t xml:space="preserve"> w BZP</w:t>
      </w:r>
      <w:r w:rsidRPr="000750B9">
        <w:rPr>
          <w:rFonts w:ascii="Times New Roman" w:eastAsia="Times New Roman" w:hAnsi="Times New Roman" w:cs="Times New Roman"/>
          <w:b/>
          <w:bCs/>
          <w:color w:val="000000"/>
          <w:sz w:val="20"/>
          <w:szCs w:val="20"/>
          <w:lang w:eastAsia="pl-PL"/>
        </w:rPr>
        <w:t xml:space="preserve">: 64051 - 2015; </w:t>
      </w:r>
    </w:p>
    <w:p w:rsidR="000750B9" w:rsidRDefault="008513A6" w:rsidP="000750B9">
      <w:pPr>
        <w:spacing w:after="0" w:line="420" w:lineRule="atLeast"/>
        <w:ind w:left="227"/>
        <w:rPr>
          <w:rFonts w:ascii="Times New Roman" w:eastAsia="Times New Roman" w:hAnsi="Times New Roman" w:cs="Times New Roman"/>
          <w:b/>
          <w:bCs/>
          <w:color w:val="000000"/>
          <w:sz w:val="20"/>
          <w:szCs w:val="20"/>
          <w:lang w:eastAsia="pl-PL"/>
        </w:rPr>
      </w:pPr>
      <w:r w:rsidRPr="000750B9">
        <w:rPr>
          <w:rFonts w:ascii="Times New Roman" w:eastAsia="Times New Roman" w:hAnsi="Times New Roman" w:cs="Times New Roman"/>
          <w:b/>
          <w:bCs/>
          <w:color w:val="000000"/>
          <w:sz w:val="20"/>
          <w:szCs w:val="20"/>
          <w:lang w:eastAsia="pl-PL"/>
        </w:rPr>
        <w:t>data zamieszczenia</w:t>
      </w:r>
      <w:r w:rsidR="000750B9">
        <w:rPr>
          <w:rFonts w:ascii="Times New Roman" w:eastAsia="Times New Roman" w:hAnsi="Times New Roman" w:cs="Times New Roman"/>
          <w:b/>
          <w:bCs/>
          <w:color w:val="000000"/>
          <w:sz w:val="20"/>
          <w:szCs w:val="20"/>
          <w:lang w:eastAsia="pl-PL"/>
        </w:rPr>
        <w:t xml:space="preserve"> w BZP</w:t>
      </w:r>
      <w:r w:rsidRPr="000750B9">
        <w:rPr>
          <w:rFonts w:ascii="Times New Roman" w:eastAsia="Times New Roman" w:hAnsi="Times New Roman" w:cs="Times New Roman"/>
          <w:b/>
          <w:bCs/>
          <w:color w:val="000000"/>
          <w:sz w:val="20"/>
          <w:szCs w:val="20"/>
          <w:lang w:eastAsia="pl-PL"/>
        </w:rPr>
        <w:t>: 05.05.2015</w:t>
      </w:r>
    </w:p>
    <w:p w:rsidR="008513A6" w:rsidRPr="000750B9" w:rsidRDefault="008513A6" w:rsidP="000750B9">
      <w:pPr>
        <w:spacing w:after="0" w:line="420" w:lineRule="atLeast"/>
        <w:ind w:left="227"/>
        <w:jc w:val="center"/>
        <w:rPr>
          <w:rFonts w:ascii="Times New Roman" w:eastAsia="Times New Roman" w:hAnsi="Times New Roman" w:cs="Times New Roman"/>
          <w:color w:val="000000"/>
          <w:sz w:val="20"/>
          <w:szCs w:val="20"/>
          <w:u w:val="single"/>
          <w:lang w:eastAsia="pl-PL"/>
        </w:rPr>
      </w:pPr>
      <w:r w:rsidRPr="000750B9">
        <w:rPr>
          <w:rFonts w:ascii="Times New Roman" w:eastAsia="Times New Roman" w:hAnsi="Times New Roman" w:cs="Times New Roman"/>
          <w:color w:val="000000"/>
          <w:sz w:val="20"/>
          <w:szCs w:val="20"/>
          <w:lang w:eastAsia="pl-PL"/>
        </w:rPr>
        <w:br/>
      </w:r>
      <w:r w:rsidRPr="000750B9">
        <w:rPr>
          <w:rFonts w:ascii="Times New Roman" w:eastAsia="Times New Roman" w:hAnsi="Times New Roman" w:cs="Times New Roman"/>
          <w:color w:val="000000"/>
          <w:sz w:val="20"/>
          <w:szCs w:val="20"/>
          <w:u w:val="single"/>
          <w:lang w:eastAsia="pl-PL"/>
        </w:rPr>
        <w:t>OGŁOSZENIE O ZAMÓWIENIU - dostawy</w:t>
      </w:r>
    </w:p>
    <w:p w:rsidR="008513A6" w:rsidRPr="000750B9" w:rsidRDefault="008513A6" w:rsidP="008513A6">
      <w:pPr>
        <w:spacing w:after="0" w:line="400" w:lineRule="atLeast"/>
        <w:ind w:left="225"/>
        <w:rPr>
          <w:rFonts w:ascii="Times New Roman" w:eastAsia="Times New Roman" w:hAnsi="Times New Roman" w:cs="Times New Roman"/>
          <w:color w:val="000000"/>
          <w:sz w:val="20"/>
          <w:szCs w:val="20"/>
          <w:lang w:eastAsia="pl-PL"/>
        </w:rPr>
      </w:pPr>
      <w:r w:rsidRPr="000750B9">
        <w:rPr>
          <w:rFonts w:ascii="Times New Roman" w:eastAsia="Times New Roman" w:hAnsi="Times New Roman" w:cs="Times New Roman"/>
          <w:b/>
          <w:bCs/>
          <w:color w:val="000000"/>
          <w:sz w:val="20"/>
          <w:szCs w:val="20"/>
          <w:lang w:eastAsia="pl-PL"/>
        </w:rPr>
        <w:t>Zamieszczanie ogłoszenia:</w:t>
      </w:r>
      <w:r w:rsidRPr="000750B9">
        <w:rPr>
          <w:rFonts w:ascii="Times New Roman" w:eastAsia="Times New Roman" w:hAnsi="Times New Roman" w:cs="Times New Roman"/>
          <w:b/>
          <w:color w:val="000000"/>
          <w:sz w:val="20"/>
          <w:szCs w:val="20"/>
          <w:lang w:eastAsia="pl-PL"/>
        </w:rPr>
        <w:t> </w:t>
      </w:r>
      <w:r w:rsidRPr="000750B9">
        <w:rPr>
          <w:rFonts w:ascii="Times New Roman" w:eastAsia="Times New Roman" w:hAnsi="Times New Roman" w:cs="Times New Roman"/>
          <w:color w:val="000000"/>
          <w:sz w:val="20"/>
          <w:szCs w:val="20"/>
          <w:lang w:eastAsia="pl-PL"/>
        </w:rPr>
        <w:t>obowiązkowe.</w:t>
      </w:r>
    </w:p>
    <w:p w:rsidR="008513A6" w:rsidRPr="000750B9" w:rsidRDefault="008513A6" w:rsidP="008513A6">
      <w:pPr>
        <w:spacing w:after="0" w:line="400" w:lineRule="atLeast"/>
        <w:ind w:left="225"/>
        <w:rPr>
          <w:rFonts w:ascii="Times New Roman" w:eastAsia="Times New Roman" w:hAnsi="Times New Roman" w:cs="Times New Roman"/>
          <w:color w:val="000000"/>
          <w:sz w:val="20"/>
          <w:szCs w:val="20"/>
          <w:lang w:eastAsia="pl-PL"/>
        </w:rPr>
      </w:pPr>
      <w:r w:rsidRPr="000750B9">
        <w:rPr>
          <w:rFonts w:ascii="Times New Roman" w:eastAsia="Times New Roman" w:hAnsi="Times New Roman" w:cs="Times New Roman"/>
          <w:b/>
          <w:bCs/>
          <w:color w:val="000000"/>
          <w:sz w:val="20"/>
          <w:szCs w:val="20"/>
          <w:lang w:eastAsia="pl-PL"/>
        </w:rPr>
        <w:t>Ogłoszenie dotyczy:</w:t>
      </w:r>
      <w:r w:rsidRPr="000750B9">
        <w:rPr>
          <w:rFonts w:ascii="Times New Roman" w:eastAsia="Times New Roman" w:hAnsi="Times New Roman" w:cs="Times New Roman"/>
          <w:color w:val="000000"/>
          <w:sz w:val="20"/>
          <w:szCs w:val="20"/>
          <w:lang w:eastAsia="pl-PL"/>
        </w:rPr>
        <w:t> zamówienia publicznego.</w:t>
      </w:r>
    </w:p>
    <w:p w:rsidR="008513A6" w:rsidRPr="000750B9" w:rsidRDefault="008513A6" w:rsidP="008513A6">
      <w:pPr>
        <w:spacing w:before="375" w:after="225" w:line="400" w:lineRule="atLeast"/>
        <w:rPr>
          <w:rFonts w:ascii="Times New Roman" w:eastAsia="Times New Roman" w:hAnsi="Times New Roman" w:cs="Times New Roman"/>
          <w:b/>
          <w:bCs/>
          <w:color w:val="000000"/>
          <w:sz w:val="20"/>
          <w:szCs w:val="20"/>
          <w:u w:val="single"/>
          <w:lang w:eastAsia="pl-PL"/>
        </w:rPr>
      </w:pPr>
      <w:r w:rsidRPr="000750B9">
        <w:rPr>
          <w:rFonts w:ascii="Times New Roman" w:eastAsia="Times New Roman" w:hAnsi="Times New Roman" w:cs="Times New Roman"/>
          <w:b/>
          <w:bCs/>
          <w:color w:val="000000"/>
          <w:sz w:val="20"/>
          <w:szCs w:val="20"/>
          <w:u w:val="single"/>
          <w:lang w:eastAsia="pl-PL"/>
        </w:rPr>
        <w:t>SEKCJA I: ZAMAWIAJĄCY</w:t>
      </w:r>
      <w:bookmarkStart w:id="0" w:name="_GoBack"/>
      <w:bookmarkEnd w:id="0"/>
    </w:p>
    <w:p w:rsidR="008513A6" w:rsidRPr="000750B9" w:rsidRDefault="008513A6" w:rsidP="008513A6">
      <w:pPr>
        <w:spacing w:after="0" w:line="400" w:lineRule="atLeast"/>
        <w:ind w:left="225"/>
        <w:rPr>
          <w:rFonts w:ascii="Times New Roman" w:eastAsia="Times New Roman" w:hAnsi="Times New Roman" w:cs="Times New Roman"/>
          <w:color w:val="000000"/>
          <w:sz w:val="20"/>
          <w:szCs w:val="20"/>
          <w:lang w:eastAsia="pl-PL"/>
        </w:rPr>
      </w:pPr>
      <w:r w:rsidRPr="000750B9">
        <w:rPr>
          <w:rFonts w:ascii="Times New Roman" w:eastAsia="Times New Roman" w:hAnsi="Times New Roman" w:cs="Times New Roman"/>
          <w:b/>
          <w:bCs/>
          <w:color w:val="000000"/>
          <w:sz w:val="20"/>
          <w:szCs w:val="20"/>
          <w:lang w:eastAsia="pl-PL"/>
        </w:rPr>
        <w:t>I. 1) NAZWA I ADRES:</w:t>
      </w:r>
      <w:r w:rsidRPr="000750B9">
        <w:rPr>
          <w:rFonts w:ascii="Times New Roman" w:eastAsia="Times New Roman" w:hAnsi="Times New Roman" w:cs="Times New Roman"/>
          <w:color w:val="000000"/>
          <w:sz w:val="20"/>
          <w:szCs w:val="20"/>
          <w:lang w:eastAsia="pl-PL"/>
        </w:rPr>
        <w:t xml:space="preserve"> Regionalne Centrum Krwiodawstwa i Krwiolecznictwa im. prof. dr. hab. Tadeusza </w:t>
      </w:r>
      <w:proofErr w:type="spellStart"/>
      <w:r w:rsidRPr="000750B9">
        <w:rPr>
          <w:rFonts w:ascii="Times New Roman" w:eastAsia="Times New Roman" w:hAnsi="Times New Roman" w:cs="Times New Roman"/>
          <w:color w:val="000000"/>
          <w:sz w:val="20"/>
          <w:szCs w:val="20"/>
          <w:lang w:eastAsia="pl-PL"/>
        </w:rPr>
        <w:t>Dorobisza</w:t>
      </w:r>
      <w:proofErr w:type="spellEnd"/>
      <w:r w:rsidRPr="000750B9">
        <w:rPr>
          <w:rFonts w:ascii="Times New Roman" w:eastAsia="Times New Roman" w:hAnsi="Times New Roman" w:cs="Times New Roman"/>
          <w:color w:val="000000"/>
          <w:sz w:val="20"/>
          <w:szCs w:val="20"/>
          <w:lang w:eastAsia="pl-PL"/>
        </w:rPr>
        <w:t xml:space="preserve"> we Wrocławiu , ul. Czerwonego Krzyża 5/9, 50-345 Wrocław, woj. dolnośląskie, tel. 71 3715810, faks 71 3281713.</w:t>
      </w:r>
    </w:p>
    <w:p w:rsidR="008513A6" w:rsidRPr="000750B9" w:rsidRDefault="008513A6" w:rsidP="008513A6">
      <w:pPr>
        <w:numPr>
          <w:ilvl w:val="0"/>
          <w:numId w:val="1"/>
        </w:numPr>
        <w:spacing w:before="100" w:beforeAutospacing="1" w:after="100" w:afterAutospacing="1" w:line="400" w:lineRule="atLeast"/>
        <w:ind w:left="450"/>
        <w:rPr>
          <w:rFonts w:ascii="Times New Roman" w:eastAsia="Times New Roman" w:hAnsi="Times New Roman" w:cs="Times New Roman"/>
          <w:color w:val="000000"/>
          <w:sz w:val="20"/>
          <w:szCs w:val="20"/>
          <w:lang w:eastAsia="pl-PL"/>
        </w:rPr>
      </w:pPr>
      <w:r w:rsidRPr="000750B9">
        <w:rPr>
          <w:rFonts w:ascii="Times New Roman" w:eastAsia="Times New Roman" w:hAnsi="Times New Roman" w:cs="Times New Roman"/>
          <w:b/>
          <w:bCs/>
          <w:color w:val="000000"/>
          <w:sz w:val="20"/>
          <w:szCs w:val="20"/>
          <w:lang w:eastAsia="pl-PL"/>
        </w:rPr>
        <w:t>Adres strony internetowej zamawiającego:</w:t>
      </w:r>
      <w:r w:rsidRPr="000750B9">
        <w:rPr>
          <w:rFonts w:ascii="Times New Roman" w:eastAsia="Times New Roman" w:hAnsi="Times New Roman" w:cs="Times New Roman"/>
          <w:color w:val="000000"/>
          <w:sz w:val="20"/>
          <w:szCs w:val="20"/>
          <w:lang w:eastAsia="pl-PL"/>
        </w:rPr>
        <w:t> www.rckik.wroclaw.pl</w:t>
      </w:r>
    </w:p>
    <w:p w:rsidR="008513A6" w:rsidRPr="000750B9" w:rsidRDefault="008513A6" w:rsidP="008513A6">
      <w:pPr>
        <w:spacing w:after="0" w:line="400" w:lineRule="atLeast"/>
        <w:ind w:left="225"/>
        <w:rPr>
          <w:rFonts w:ascii="Times New Roman" w:eastAsia="Times New Roman" w:hAnsi="Times New Roman" w:cs="Times New Roman"/>
          <w:color w:val="000000"/>
          <w:sz w:val="20"/>
          <w:szCs w:val="20"/>
          <w:lang w:eastAsia="pl-PL"/>
        </w:rPr>
      </w:pPr>
      <w:r w:rsidRPr="000750B9">
        <w:rPr>
          <w:rFonts w:ascii="Times New Roman" w:eastAsia="Times New Roman" w:hAnsi="Times New Roman" w:cs="Times New Roman"/>
          <w:b/>
          <w:bCs/>
          <w:color w:val="000000"/>
          <w:sz w:val="20"/>
          <w:szCs w:val="20"/>
          <w:lang w:eastAsia="pl-PL"/>
        </w:rPr>
        <w:t>I. 2) RODZAJ ZAMAWIAJĄCEGO:</w:t>
      </w:r>
      <w:r w:rsidRPr="000750B9">
        <w:rPr>
          <w:rFonts w:ascii="Times New Roman" w:eastAsia="Times New Roman" w:hAnsi="Times New Roman" w:cs="Times New Roman"/>
          <w:color w:val="000000"/>
          <w:sz w:val="20"/>
          <w:szCs w:val="20"/>
          <w:lang w:eastAsia="pl-PL"/>
        </w:rPr>
        <w:t> Samodzielny publiczny zakład opieki zdrowotnej.</w:t>
      </w:r>
    </w:p>
    <w:p w:rsidR="008513A6" w:rsidRPr="000750B9" w:rsidRDefault="008513A6" w:rsidP="008513A6">
      <w:pPr>
        <w:spacing w:before="375" w:after="225" w:line="400" w:lineRule="atLeast"/>
        <w:rPr>
          <w:rFonts w:ascii="Times New Roman" w:eastAsia="Times New Roman" w:hAnsi="Times New Roman" w:cs="Times New Roman"/>
          <w:b/>
          <w:bCs/>
          <w:color w:val="000000"/>
          <w:sz w:val="20"/>
          <w:szCs w:val="20"/>
          <w:u w:val="single"/>
          <w:lang w:eastAsia="pl-PL"/>
        </w:rPr>
      </w:pPr>
      <w:r w:rsidRPr="000750B9">
        <w:rPr>
          <w:rFonts w:ascii="Times New Roman" w:eastAsia="Times New Roman" w:hAnsi="Times New Roman" w:cs="Times New Roman"/>
          <w:b/>
          <w:bCs/>
          <w:color w:val="000000"/>
          <w:sz w:val="20"/>
          <w:szCs w:val="20"/>
          <w:u w:val="single"/>
          <w:lang w:eastAsia="pl-PL"/>
        </w:rPr>
        <w:t>SEKCJA II: PRZEDMIOT ZAMÓWIENIA</w:t>
      </w:r>
    </w:p>
    <w:p w:rsidR="008513A6" w:rsidRPr="000750B9" w:rsidRDefault="008513A6" w:rsidP="008513A6">
      <w:pPr>
        <w:spacing w:after="0" w:line="400" w:lineRule="atLeast"/>
        <w:ind w:left="225"/>
        <w:rPr>
          <w:rFonts w:ascii="Times New Roman" w:eastAsia="Times New Roman" w:hAnsi="Times New Roman" w:cs="Times New Roman"/>
          <w:color w:val="000000"/>
          <w:sz w:val="20"/>
          <w:szCs w:val="20"/>
          <w:lang w:eastAsia="pl-PL"/>
        </w:rPr>
      </w:pPr>
      <w:r w:rsidRPr="000750B9">
        <w:rPr>
          <w:rFonts w:ascii="Times New Roman" w:eastAsia="Times New Roman" w:hAnsi="Times New Roman" w:cs="Times New Roman"/>
          <w:b/>
          <w:bCs/>
          <w:color w:val="000000"/>
          <w:sz w:val="20"/>
          <w:szCs w:val="20"/>
          <w:lang w:eastAsia="pl-PL"/>
        </w:rPr>
        <w:t>II.1) OKREŚLENIE PRZEDMIOTU ZAMÓWIENIA</w:t>
      </w:r>
    </w:p>
    <w:p w:rsidR="008513A6" w:rsidRPr="000750B9" w:rsidRDefault="008513A6" w:rsidP="008513A6">
      <w:pPr>
        <w:spacing w:after="0" w:line="400" w:lineRule="atLeast"/>
        <w:ind w:left="225"/>
        <w:rPr>
          <w:rFonts w:ascii="Times New Roman" w:eastAsia="Times New Roman" w:hAnsi="Times New Roman" w:cs="Times New Roman"/>
          <w:color w:val="000000"/>
          <w:sz w:val="20"/>
          <w:szCs w:val="20"/>
          <w:lang w:eastAsia="pl-PL"/>
        </w:rPr>
      </w:pPr>
      <w:r w:rsidRPr="000750B9">
        <w:rPr>
          <w:rFonts w:ascii="Times New Roman" w:eastAsia="Times New Roman" w:hAnsi="Times New Roman" w:cs="Times New Roman"/>
          <w:b/>
          <w:bCs/>
          <w:color w:val="000000"/>
          <w:sz w:val="20"/>
          <w:szCs w:val="20"/>
          <w:lang w:eastAsia="pl-PL"/>
        </w:rPr>
        <w:t>II.1.1) Nazwa nadana zamówieniu przez zamawiającego:</w:t>
      </w:r>
      <w:r w:rsidRPr="000750B9">
        <w:rPr>
          <w:rFonts w:ascii="Times New Roman" w:eastAsia="Times New Roman" w:hAnsi="Times New Roman" w:cs="Times New Roman"/>
          <w:color w:val="000000"/>
          <w:sz w:val="20"/>
          <w:szCs w:val="20"/>
          <w:lang w:eastAsia="pl-PL"/>
        </w:rPr>
        <w:t xml:space="preserve"> Dostawa nożyków jednorazowych do zgrzewarek do sterylnego łączenia drenów typ TSCD -II </w:t>
      </w:r>
      <w:proofErr w:type="spellStart"/>
      <w:r w:rsidRPr="000750B9">
        <w:rPr>
          <w:rFonts w:ascii="Times New Roman" w:eastAsia="Times New Roman" w:hAnsi="Times New Roman" w:cs="Times New Roman"/>
          <w:color w:val="000000"/>
          <w:sz w:val="20"/>
          <w:szCs w:val="20"/>
          <w:lang w:eastAsia="pl-PL"/>
        </w:rPr>
        <w:t>Terumo</w:t>
      </w:r>
      <w:proofErr w:type="spellEnd"/>
      <w:r w:rsidRPr="000750B9">
        <w:rPr>
          <w:rFonts w:ascii="Times New Roman" w:eastAsia="Times New Roman" w:hAnsi="Times New Roman" w:cs="Times New Roman"/>
          <w:color w:val="000000"/>
          <w:sz w:val="20"/>
          <w:szCs w:val="20"/>
          <w:lang w:eastAsia="pl-PL"/>
        </w:rPr>
        <w:t xml:space="preserve"> </w:t>
      </w:r>
      <w:proofErr w:type="spellStart"/>
      <w:r w:rsidRPr="000750B9">
        <w:rPr>
          <w:rFonts w:ascii="Times New Roman" w:eastAsia="Times New Roman" w:hAnsi="Times New Roman" w:cs="Times New Roman"/>
          <w:color w:val="000000"/>
          <w:sz w:val="20"/>
          <w:szCs w:val="20"/>
          <w:lang w:eastAsia="pl-PL"/>
        </w:rPr>
        <w:t>Sterile</w:t>
      </w:r>
      <w:proofErr w:type="spellEnd"/>
      <w:r w:rsidRPr="000750B9">
        <w:rPr>
          <w:rFonts w:ascii="Times New Roman" w:eastAsia="Times New Roman" w:hAnsi="Times New Roman" w:cs="Times New Roman"/>
          <w:color w:val="000000"/>
          <w:sz w:val="20"/>
          <w:szCs w:val="20"/>
          <w:lang w:eastAsia="pl-PL"/>
        </w:rPr>
        <w:t xml:space="preserve"> Tubing </w:t>
      </w:r>
      <w:proofErr w:type="spellStart"/>
      <w:r w:rsidRPr="000750B9">
        <w:rPr>
          <w:rFonts w:ascii="Times New Roman" w:eastAsia="Times New Roman" w:hAnsi="Times New Roman" w:cs="Times New Roman"/>
          <w:color w:val="000000"/>
          <w:sz w:val="20"/>
          <w:szCs w:val="20"/>
          <w:lang w:eastAsia="pl-PL"/>
        </w:rPr>
        <w:t>Welder</w:t>
      </w:r>
      <w:proofErr w:type="spellEnd"/>
      <w:r w:rsidRPr="000750B9">
        <w:rPr>
          <w:rFonts w:ascii="Times New Roman" w:eastAsia="Times New Roman" w:hAnsi="Times New Roman" w:cs="Times New Roman"/>
          <w:color w:val="000000"/>
          <w:sz w:val="20"/>
          <w:szCs w:val="20"/>
          <w:lang w:eastAsia="pl-PL"/>
        </w:rPr>
        <w:t xml:space="preserve"> firmy </w:t>
      </w:r>
      <w:proofErr w:type="spellStart"/>
      <w:r w:rsidRPr="000750B9">
        <w:rPr>
          <w:rFonts w:ascii="Times New Roman" w:eastAsia="Times New Roman" w:hAnsi="Times New Roman" w:cs="Times New Roman"/>
          <w:color w:val="000000"/>
          <w:sz w:val="20"/>
          <w:szCs w:val="20"/>
          <w:lang w:eastAsia="pl-PL"/>
        </w:rPr>
        <w:t>Terumo</w:t>
      </w:r>
      <w:proofErr w:type="spellEnd"/>
      <w:r w:rsidRPr="000750B9">
        <w:rPr>
          <w:rFonts w:ascii="Times New Roman" w:eastAsia="Times New Roman" w:hAnsi="Times New Roman" w:cs="Times New Roman"/>
          <w:color w:val="000000"/>
          <w:sz w:val="20"/>
          <w:szCs w:val="20"/>
          <w:lang w:eastAsia="pl-PL"/>
        </w:rPr>
        <w:t xml:space="preserve"> BCT.</w:t>
      </w:r>
    </w:p>
    <w:p w:rsidR="008513A6" w:rsidRPr="000750B9" w:rsidRDefault="008513A6" w:rsidP="008513A6">
      <w:pPr>
        <w:spacing w:after="0" w:line="400" w:lineRule="atLeast"/>
        <w:ind w:left="225"/>
        <w:rPr>
          <w:rFonts w:ascii="Times New Roman" w:eastAsia="Times New Roman" w:hAnsi="Times New Roman" w:cs="Times New Roman"/>
          <w:color w:val="000000"/>
          <w:sz w:val="20"/>
          <w:szCs w:val="20"/>
          <w:lang w:eastAsia="pl-PL"/>
        </w:rPr>
      </w:pPr>
      <w:r w:rsidRPr="000750B9">
        <w:rPr>
          <w:rFonts w:ascii="Times New Roman" w:eastAsia="Times New Roman" w:hAnsi="Times New Roman" w:cs="Times New Roman"/>
          <w:b/>
          <w:bCs/>
          <w:color w:val="000000"/>
          <w:sz w:val="20"/>
          <w:szCs w:val="20"/>
          <w:lang w:eastAsia="pl-PL"/>
        </w:rPr>
        <w:t>II.1.2) Rodzaj zamówienia:</w:t>
      </w:r>
      <w:r w:rsidRPr="000750B9">
        <w:rPr>
          <w:rFonts w:ascii="Times New Roman" w:eastAsia="Times New Roman" w:hAnsi="Times New Roman" w:cs="Times New Roman"/>
          <w:color w:val="000000"/>
          <w:sz w:val="20"/>
          <w:szCs w:val="20"/>
          <w:lang w:eastAsia="pl-PL"/>
        </w:rPr>
        <w:t> dostawy.</w:t>
      </w:r>
    </w:p>
    <w:p w:rsidR="008513A6" w:rsidRPr="000750B9" w:rsidRDefault="008513A6" w:rsidP="008513A6">
      <w:pPr>
        <w:spacing w:after="0" w:line="400" w:lineRule="atLeast"/>
        <w:ind w:left="225"/>
        <w:rPr>
          <w:rFonts w:ascii="Times New Roman" w:eastAsia="Times New Roman" w:hAnsi="Times New Roman" w:cs="Times New Roman"/>
          <w:color w:val="000000"/>
          <w:sz w:val="20"/>
          <w:szCs w:val="20"/>
          <w:lang w:eastAsia="pl-PL"/>
        </w:rPr>
      </w:pPr>
      <w:r w:rsidRPr="000750B9">
        <w:rPr>
          <w:rFonts w:ascii="Times New Roman" w:eastAsia="Times New Roman" w:hAnsi="Times New Roman" w:cs="Times New Roman"/>
          <w:b/>
          <w:bCs/>
          <w:color w:val="000000"/>
          <w:sz w:val="20"/>
          <w:szCs w:val="20"/>
          <w:lang w:eastAsia="pl-PL"/>
        </w:rPr>
        <w:t>II.1.4) Określenie przedmiotu oraz wielkości lub zakresu zamówienia:</w:t>
      </w:r>
      <w:r w:rsidRPr="000750B9">
        <w:rPr>
          <w:rFonts w:ascii="Times New Roman" w:eastAsia="Times New Roman" w:hAnsi="Times New Roman" w:cs="Times New Roman"/>
          <w:color w:val="000000"/>
          <w:sz w:val="20"/>
          <w:szCs w:val="20"/>
          <w:lang w:eastAsia="pl-PL"/>
        </w:rPr>
        <w:t xml:space="preserve"> 1.Przedmiotem zamówienia jest: dostawa nożyków jednorazowych do zgrzewarek do sterylnego łączenia drenów typ TSCD-II </w:t>
      </w:r>
      <w:proofErr w:type="spellStart"/>
      <w:r w:rsidRPr="000750B9">
        <w:rPr>
          <w:rFonts w:ascii="Times New Roman" w:eastAsia="Times New Roman" w:hAnsi="Times New Roman" w:cs="Times New Roman"/>
          <w:color w:val="000000"/>
          <w:sz w:val="20"/>
          <w:szCs w:val="20"/>
          <w:lang w:eastAsia="pl-PL"/>
        </w:rPr>
        <w:t>Terumo</w:t>
      </w:r>
      <w:proofErr w:type="spellEnd"/>
      <w:r w:rsidRPr="000750B9">
        <w:rPr>
          <w:rFonts w:ascii="Times New Roman" w:eastAsia="Times New Roman" w:hAnsi="Times New Roman" w:cs="Times New Roman"/>
          <w:color w:val="000000"/>
          <w:sz w:val="20"/>
          <w:szCs w:val="20"/>
          <w:lang w:eastAsia="pl-PL"/>
        </w:rPr>
        <w:t xml:space="preserve"> </w:t>
      </w:r>
      <w:proofErr w:type="spellStart"/>
      <w:r w:rsidRPr="000750B9">
        <w:rPr>
          <w:rFonts w:ascii="Times New Roman" w:eastAsia="Times New Roman" w:hAnsi="Times New Roman" w:cs="Times New Roman"/>
          <w:color w:val="000000"/>
          <w:sz w:val="20"/>
          <w:szCs w:val="20"/>
          <w:lang w:eastAsia="pl-PL"/>
        </w:rPr>
        <w:t>Sterile</w:t>
      </w:r>
      <w:proofErr w:type="spellEnd"/>
      <w:r w:rsidRPr="000750B9">
        <w:rPr>
          <w:rFonts w:ascii="Times New Roman" w:eastAsia="Times New Roman" w:hAnsi="Times New Roman" w:cs="Times New Roman"/>
          <w:color w:val="000000"/>
          <w:sz w:val="20"/>
          <w:szCs w:val="20"/>
          <w:lang w:eastAsia="pl-PL"/>
        </w:rPr>
        <w:t xml:space="preserve"> Tubing </w:t>
      </w:r>
      <w:proofErr w:type="spellStart"/>
      <w:r w:rsidRPr="000750B9">
        <w:rPr>
          <w:rFonts w:ascii="Times New Roman" w:eastAsia="Times New Roman" w:hAnsi="Times New Roman" w:cs="Times New Roman"/>
          <w:color w:val="000000"/>
          <w:sz w:val="20"/>
          <w:szCs w:val="20"/>
          <w:lang w:eastAsia="pl-PL"/>
        </w:rPr>
        <w:t>Welder</w:t>
      </w:r>
      <w:proofErr w:type="spellEnd"/>
      <w:r w:rsidRPr="000750B9">
        <w:rPr>
          <w:rFonts w:ascii="Times New Roman" w:eastAsia="Times New Roman" w:hAnsi="Times New Roman" w:cs="Times New Roman"/>
          <w:color w:val="000000"/>
          <w:sz w:val="20"/>
          <w:szCs w:val="20"/>
          <w:lang w:eastAsia="pl-PL"/>
        </w:rPr>
        <w:t xml:space="preserve"> firmy </w:t>
      </w:r>
      <w:proofErr w:type="spellStart"/>
      <w:r w:rsidRPr="000750B9">
        <w:rPr>
          <w:rFonts w:ascii="Times New Roman" w:eastAsia="Times New Roman" w:hAnsi="Times New Roman" w:cs="Times New Roman"/>
          <w:color w:val="000000"/>
          <w:sz w:val="20"/>
          <w:szCs w:val="20"/>
          <w:lang w:eastAsia="pl-PL"/>
        </w:rPr>
        <w:t>Terumo</w:t>
      </w:r>
      <w:proofErr w:type="spellEnd"/>
      <w:r w:rsidRPr="000750B9">
        <w:rPr>
          <w:rFonts w:ascii="Times New Roman" w:eastAsia="Times New Roman" w:hAnsi="Times New Roman" w:cs="Times New Roman"/>
          <w:color w:val="000000"/>
          <w:sz w:val="20"/>
          <w:szCs w:val="20"/>
          <w:lang w:eastAsia="pl-PL"/>
        </w:rPr>
        <w:t>..</w:t>
      </w:r>
    </w:p>
    <w:p w:rsidR="008513A6" w:rsidRPr="000750B9" w:rsidRDefault="008513A6" w:rsidP="008513A6">
      <w:pPr>
        <w:spacing w:after="0" w:line="400" w:lineRule="atLeast"/>
        <w:ind w:left="225"/>
        <w:rPr>
          <w:rFonts w:ascii="Times New Roman" w:eastAsia="Times New Roman" w:hAnsi="Times New Roman" w:cs="Times New Roman"/>
          <w:color w:val="000000"/>
          <w:sz w:val="20"/>
          <w:szCs w:val="20"/>
          <w:lang w:eastAsia="pl-PL"/>
        </w:rPr>
      </w:pPr>
      <w:r w:rsidRPr="000750B9">
        <w:rPr>
          <w:rFonts w:ascii="Times New Roman" w:eastAsia="Times New Roman" w:hAnsi="Times New Roman" w:cs="Times New Roman"/>
          <w:b/>
          <w:bCs/>
          <w:color w:val="000000"/>
          <w:sz w:val="20"/>
          <w:szCs w:val="20"/>
          <w:lang w:eastAsia="pl-PL"/>
        </w:rPr>
        <w:t>II.1.6) Wspólny Słownik Zamówień (CPV):</w:t>
      </w:r>
      <w:r w:rsidRPr="000750B9">
        <w:rPr>
          <w:rFonts w:ascii="Times New Roman" w:eastAsia="Times New Roman" w:hAnsi="Times New Roman" w:cs="Times New Roman"/>
          <w:color w:val="000000"/>
          <w:sz w:val="20"/>
          <w:szCs w:val="20"/>
          <w:lang w:eastAsia="pl-PL"/>
        </w:rPr>
        <w:t> 38.00.00.00-5.</w:t>
      </w:r>
    </w:p>
    <w:p w:rsidR="008513A6" w:rsidRPr="000750B9" w:rsidRDefault="008513A6" w:rsidP="008513A6">
      <w:pPr>
        <w:spacing w:after="0" w:line="400" w:lineRule="atLeast"/>
        <w:ind w:left="225"/>
        <w:rPr>
          <w:rFonts w:ascii="Times New Roman" w:eastAsia="Times New Roman" w:hAnsi="Times New Roman" w:cs="Times New Roman"/>
          <w:color w:val="000000"/>
          <w:sz w:val="20"/>
          <w:szCs w:val="20"/>
          <w:lang w:eastAsia="pl-PL"/>
        </w:rPr>
      </w:pPr>
      <w:r w:rsidRPr="000750B9">
        <w:rPr>
          <w:rFonts w:ascii="Times New Roman" w:eastAsia="Times New Roman" w:hAnsi="Times New Roman" w:cs="Times New Roman"/>
          <w:b/>
          <w:bCs/>
          <w:color w:val="000000"/>
          <w:sz w:val="20"/>
          <w:szCs w:val="20"/>
          <w:lang w:eastAsia="pl-PL"/>
        </w:rPr>
        <w:t>II.1.7) Czy dopuszcza się złożenie oferty częściowej:</w:t>
      </w:r>
      <w:r w:rsidRPr="000750B9">
        <w:rPr>
          <w:rFonts w:ascii="Times New Roman" w:eastAsia="Times New Roman" w:hAnsi="Times New Roman" w:cs="Times New Roman"/>
          <w:color w:val="000000"/>
          <w:sz w:val="20"/>
          <w:szCs w:val="20"/>
          <w:lang w:eastAsia="pl-PL"/>
        </w:rPr>
        <w:t> nie.</w:t>
      </w:r>
    </w:p>
    <w:p w:rsidR="008513A6" w:rsidRPr="000750B9" w:rsidRDefault="008513A6" w:rsidP="008513A6">
      <w:pPr>
        <w:spacing w:after="0" w:line="400" w:lineRule="atLeast"/>
        <w:ind w:left="225"/>
        <w:rPr>
          <w:rFonts w:ascii="Times New Roman" w:eastAsia="Times New Roman" w:hAnsi="Times New Roman" w:cs="Times New Roman"/>
          <w:color w:val="000000"/>
          <w:sz w:val="20"/>
          <w:szCs w:val="20"/>
          <w:lang w:eastAsia="pl-PL"/>
        </w:rPr>
      </w:pPr>
      <w:r w:rsidRPr="000750B9">
        <w:rPr>
          <w:rFonts w:ascii="Times New Roman" w:eastAsia="Times New Roman" w:hAnsi="Times New Roman" w:cs="Times New Roman"/>
          <w:b/>
          <w:bCs/>
          <w:color w:val="000000"/>
          <w:sz w:val="20"/>
          <w:szCs w:val="20"/>
          <w:lang w:eastAsia="pl-PL"/>
        </w:rPr>
        <w:t>II.1.8) Czy dopuszcza się złożenie oferty wariantowej:</w:t>
      </w:r>
      <w:r w:rsidRPr="000750B9">
        <w:rPr>
          <w:rFonts w:ascii="Times New Roman" w:eastAsia="Times New Roman" w:hAnsi="Times New Roman" w:cs="Times New Roman"/>
          <w:color w:val="000000"/>
          <w:sz w:val="20"/>
          <w:szCs w:val="20"/>
          <w:lang w:eastAsia="pl-PL"/>
        </w:rPr>
        <w:t> nie.</w:t>
      </w:r>
    </w:p>
    <w:p w:rsidR="008513A6" w:rsidRPr="000750B9" w:rsidRDefault="008513A6" w:rsidP="008513A6">
      <w:pPr>
        <w:spacing w:after="0" w:line="240" w:lineRule="auto"/>
        <w:rPr>
          <w:rFonts w:ascii="Times New Roman" w:eastAsia="Times New Roman" w:hAnsi="Times New Roman" w:cs="Times New Roman"/>
          <w:sz w:val="20"/>
          <w:szCs w:val="20"/>
          <w:lang w:eastAsia="pl-PL"/>
        </w:rPr>
      </w:pPr>
      <w:r w:rsidRPr="000750B9">
        <w:rPr>
          <w:rFonts w:ascii="Times New Roman" w:eastAsia="Times New Roman" w:hAnsi="Times New Roman" w:cs="Times New Roman"/>
          <w:color w:val="000000"/>
          <w:sz w:val="20"/>
          <w:szCs w:val="20"/>
          <w:lang w:eastAsia="pl-PL"/>
        </w:rPr>
        <w:br/>
      </w:r>
    </w:p>
    <w:p w:rsidR="008513A6" w:rsidRPr="000750B9" w:rsidRDefault="008513A6" w:rsidP="008513A6">
      <w:pPr>
        <w:spacing w:after="0" w:line="400" w:lineRule="atLeast"/>
        <w:ind w:left="225"/>
        <w:rPr>
          <w:rFonts w:ascii="Times New Roman" w:eastAsia="Times New Roman" w:hAnsi="Times New Roman" w:cs="Times New Roman"/>
          <w:color w:val="000000"/>
          <w:sz w:val="20"/>
          <w:szCs w:val="20"/>
          <w:lang w:eastAsia="pl-PL"/>
        </w:rPr>
      </w:pPr>
      <w:r w:rsidRPr="000750B9">
        <w:rPr>
          <w:rFonts w:ascii="Times New Roman" w:eastAsia="Times New Roman" w:hAnsi="Times New Roman" w:cs="Times New Roman"/>
          <w:b/>
          <w:bCs/>
          <w:color w:val="000000"/>
          <w:sz w:val="20"/>
          <w:szCs w:val="20"/>
          <w:lang w:eastAsia="pl-PL"/>
        </w:rPr>
        <w:lastRenderedPageBreak/>
        <w:t>II.2) CZAS TRWANIA ZAMÓWIENIA LUB TERMIN WYKONANIA:</w:t>
      </w:r>
      <w:r w:rsidRPr="000750B9">
        <w:rPr>
          <w:rFonts w:ascii="Times New Roman" w:eastAsia="Times New Roman" w:hAnsi="Times New Roman" w:cs="Times New Roman"/>
          <w:color w:val="000000"/>
          <w:sz w:val="20"/>
          <w:szCs w:val="20"/>
          <w:lang w:eastAsia="pl-PL"/>
        </w:rPr>
        <w:t> Okres w miesiącach: 18.</w:t>
      </w:r>
    </w:p>
    <w:p w:rsidR="008513A6" w:rsidRPr="000750B9" w:rsidRDefault="008513A6" w:rsidP="008513A6">
      <w:pPr>
        <w:spacing w:before="375" w:after="225" w:line="400" w:lineRule="atLeast"/>
        <w:rPr>
          <w:rFonts w:ascii="Times New Roman" w:eastAsia="Times New Roman" w:hAnsi="Times New Roman" w:cs="Times New Roman"/>
          <w:b/>
          <w:bCs/>
          <w:color w:val="000000"/>
          <w:sz w:val="20"/>
          <w:szCs w:val="20"/>
          <w:u w:val="single"/>
          <w:lang w:eastAsia="pl-PL"/>
        </w:rPr>
      </w:pPr>
      <w:r w:rsidRPr="000750B9">
        <w:rPr>
          <w:rFonts w:ascii="Times New Roman" w:eastAsia="Times New Roman" w:hAnsi="Times New Roman" w:cs="Times New Roman"/>
          <w:b/>
          <w:bCs/>
          <w:color w:val="000000"/>
          <w:sz w:val="20"/>
          <w:szCs w:val="20"/>
          <w:u w:val="single"/>
          <w:lang w:eastAsia="pl-PL"/>
        </w:rPr>
        <w:t>SEKCJA III: INFORMACJE O CHARAKTERZE PRAWNYM, EKONOMICZNYM, FINANSOWYM I TECHNICZNYM</w:t>
      </w:r>
    </w:p>
    <w:p w:rsidR="008513A6" w:rsidRPr="000750B9" w:rsidRDefault="008513A6" w:rsidP="008513A6">
      <w:pPr>
        <w:spacing w:after="0" w:line="400" w:lineRule="atLeast"/>
        <w:ind w:left="225"/>
        <w:rPr>
          <w:rFonts w:ascii="Times New Roman" w:eastAsia="Times New Roman" w:hAnsi="Times New Roman" w:cs="Times New Roman"/>
          <w:color w:val="000000"/>
          <w:sz w:val="20"/>
          <w:szCs w:val="20"/>
          <w:lang w:eastAsia="pl-PL"/>
        </w:rPr>
      </w:pPr>
      <w:r w:rsidRPr="000750B9">
        <w:rPr>
          <w:rFonts w:ascii="Times New Roman" w:eastAsia="Times New Roman" w:hAnsi="Times New Roman" w:cs="Times New Roman"/>
          <w:b/>
          <w:bCs/>
          <w:color w:val="000000"/>
          <w:sz w:val="20"/>
          <w:szCs w:val="20"/>
          <w:lang w:eastAsia="pl-PL"/>
        </w:rPr>
        <w:t>III.1) WADIUM</w:t>
      </w:r>
    </w:p>
    <w:p w:rsidR="008513A6" w:rsidRPr="000750B9" w:rsidRDefault="008513A6" w:rsidP="008513A6">
      <w:pPr>
        <w:spacing w:after="0" w:line="400" w:lineRule="atLeast"/>
        <w:ind w:left="225"/>
        <w:rPr>
          <w:rFonts w:ascii="Times New Roman" w:eastAsia="Times New Roman" w:hAnsi="Times New Roman" w:cs="Times New Roman"/>
          <w:color w:val="000000"/>
          <w:sz w:val="20"/>
          <w:szCs w:val="20"/>
          <w:lang w:eastAsia="pl-PL"/>
        </w:rPr>
      </w:pPr>
      <w:r w:rsidRPr="000750B9">
        <w:rPr>
          <w:rFonts w:ascii="Times New Roman" w:eastAsia="Times New Roman" w:hAnsi="Times New Roman" w:cs="Times New Roman"/>
          <w:b/>
          <w:bCs/>
          <w:color w:val="000000"/>
          <w:sz w:val="20"/>
          <w:szCs w:val="20"/>
          <w:lang w:eastAsia="pl-PL"/>
        </w:rPr>
        <w:t>Informacja na temat wadium:</w:t>
      </w:r>
      <w:r w:rsidRPr="000750B9">
        <w:rPr>
          <w:rFonts w:ascii="Times New Roman" w:eastAsia="Times New Roman" w:hAnsi="Times New Roman" w:cs="Times New Roman"/>
          <w:color w:val="000000"/>
          <w:sz w:val="20"/>
          <w:szCs w:val="20"/>
          <w:lang w:eastAsia="pl-PL"/>
        </w:rPr>
        <w:t xml:space="preserve"> 1. Każda oferta musi być zabezpieczona wadium w wysokości: 5.000,00 PLN (słownie: pięć tysięcy i 00 / 100 PLN). 2.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Wadium w formie pieniężnej należy wnieść na rachunek bankowy Zamawiającego: Bank Gospodarstwa Krajowego - Oddział we Wrocławiu, konto nr: 45 1130 1033 0018 8001 5520 0002 Wadium wnoszone w formie poręczenia bankowego, gwarancji bankowej, gwarancji ubezpieczeniowej lub poręczeniach udzielanych przez Polską Agencję Rozwoju Przedsiębiorczości, należy złożyć w formie oryginału w sekretariacie Zamawiającego w pok. nr S.3.07. Nie należy załączać oryginału przelewu wadium w pieniądzu do oferty. 3.Z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Z treści gwarancji winno wynikać bezwarunkowo, na każde pisemne żądanie zgłoszone przez Zamawiającego w terminie związania ofertą, zobowiązanie Gwaranta do wypłaty Zamawiającemu pełnej kwoty wadium w okolicznościach określonych w art. 46 ust. 4a i ust. 5 ustawy Prawo zamówień publicznych. 4.Wadium może być wniesione najpóźniej do wyznaczonego terminu składania ofert, tj. do 14-05-2015r. do godz. 09:00. 5.Wadium wniesione w pieniądzu będzie skuteczne, jeżeli w podanym terminie znajdzie się na rachunku bankowym Zamawiającego. 6.Wykonawca, który nie wniesie wadium w pieniądzu lub nie zabezpieczy oferty akceptowalną formą wadium (wzór załącznik nr 6.) zostanie wykluczony z postępowania, a jego oferta zostanie uznana za odrzuconą. 7.Zamawiający zwróci wadium wszystkim wykonawcom niezwłocznie po wyborze oferty najkorzystniejszej lub unieważnieniu postępowania, z wyjątkiem Wykonawcy, którego oferta została wybrana jako najkorzystniejsza zastrzeżeniem art. 46 ust. 4a ustawy </w:t>
      </w:r>
      <w:proofErr w:type="spellStart"/>
      <w:r w:rsidRPr="000750B9">
        <w:rPr>
          <w:rFonts w:ascii="Times New Roman" w:eastAsia="Times New Roman" w:hAnsi="Times New Roman" w:cs="Times New Roman"/>
          <w:color w:val="000000"/>
          <w:sz w:val="20"/>
          <w:szCs w:val="20"/>
          <w:lang w:eastAsia="pl-PL"/>
        </w:rPr>
        <w:t>P.z.p</w:t>
      </w:r>
      <w:proofErr w:type="spellEnd"/>
      <w:r w:rsidRPr="000750B9">
        <w:rPr>
          <w:rFonts w:ascii="Times New Roman" w:eastAsia="Times New Roman" w:hAnsi="Times New Roman" w:cs="Times New Roman"/>
          <w:color w:val="000000"/>
          <w:sz w:val="20"/>
          <w:szCs w:val="20"/>
          <w:lang w:eastAsia="pl-PL"/>
        </w:rPr>
        <w:t xml:space="preserve">. 8. Wykonawcy, którego oferta została wybrana jako najkorzystniejsza, Zamawiający zwraca wadium niezwłocznie po zawarciu umowy w sprawie zamówienia publicznego. 9. Zamawiający zwraca niezwłocznie wadium, na wniosek Wykonawcy, który wycofał ofertę przed upływem terminu składania ofert. 10. Zamawiający żąda ponownego wniesienia wadium przez Wykonawcę, któremu zwrócono wadium na podstawie pkt 8, jeżeli w wyniku ostatecznego rozstrzygnięcia odwołania jego oferta została wybrana jako </w:t>
      </w:r>
      <w:r w:rsidRPr="000750B9">
        <w:rPr>
          <w:rFonts w:ascii="Times New Roman" w:eastAsia="Times New Roman" w:hAnsi="Times New Roman" w:cs="Times New Roman"/>
          <w:color w:val="000000"/>
          <w:sz w:val="20"/>
          <w:szCs w:val="20"/>
          <w:lang w:eastAsia="pl-PL"/>
        </w:rPr>
        <w:lastRenderedPageBreak/>
        <w:t>najkorzystniejsza. Wykonawca wnosi wadium w terminie określonym przez Zamawiającego. 11. 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 12.Wadium Wykonawcy, którego oferta została wybrana, zostanie zatrzymane wraz z odsetkami w przypadku, gdy Wykonawca: a) odmówi podpisania umowy na warunkach określonych ofercie, b) zawarcie umowy stanie się niemożliwe z przyczyn leżących po stronie Wykonawcy. Zamawiający informuje, iż nie posiada umowy z bankiem prowadzącym rachunek w zakresie potwierdzania podpisów i przekazywania wniosków z tytułu wadium. Dokumenty wadialne zawierające warunek: przekazania żądania wypłaty za pośrednictwem banku prowadzącego rachunek Zamawiającego, jako Beneficjenta gwarancji, który miałby potwierdzić, że podpisy złożone na żądaniu wypłaty należą do osób uprawnionych do zaciągania zobowiązań majątkowych w imieniu Zamawiającego, jako Beneficjenta gwarancji - nie będą akceptowane przez Zamawiającego.</w:t>
      </w:r>
    </w:p>
    <w:p w:rsidR="008513A6" w:rsidRPr="000750B9" w:rsidRDefault="008513A6" w:rsidP="008513A6">
      <w:pPr>
        <w:spacing w:after="0" w:line="400" w:lineRule="atLeast"/>
        <w:ind w:left="225"/>
        <w:rPr>
          <w:rFonts w:ascii="Times New Roman" w:eastAsia="Times New Roman" w:hAnsi="Times New Roman" w:cs="Times New Roman"/>
          <w:color w:val="000000"/>
          <w:sz w:val="20"/>
          <w:szCs w:val="20"/>
          <w:lang w:eastAsia="pl-PL"/>
        </w:rPr>
      </w:pPr>
      <w:r w:rsidRPr="000750B9">
        <w:rPr>
          <w:rFonts w:ascii="Times New Roman" w:eastAsia="Times New Roman" w:hAnsi="Times New Roman" w:cs="Times New Roman"/>
          <w:b/>
          <w:bCs/>
          <w:color w:val="000000"/>
          <w:sz w:val="20"/>
          <w:szCs w:val="20"/>
          <w:lang w:eastAsia="pl-PL"/>
        </w:rPr>
        <w:t>III.2) ZALICZKI</w:t>
      </w:r>
    </w:p>
    <w:p w:rsidR="008513A6" w:rsidRPr="000750B9" w:rsidRDefault="008513A6" w:rsidP="008513A6">
      <w:pPr>
        <w:spacing w:after="0" w:line="400" w:lineRule="atLeast"/>
        <w:ind w:left="225"/>
        <w:rPr>
          <w:rFonts w:ascii="Times New Roman" w:eastAsia="Times New Roman" w:hAnsi="Times New Roman" w:cs="Times New Roman"/>
          <w:color w:val="000000"/>
          <w:sz w:val="20"/>
          <w:szCs w:val="20"/>
          <w:lang w:eastAsia="pl-PL"/>
        </w:rPr>
      </w:pPr>
      <w:r w:rsidRPr="000750B9">
        <w:rPr>
          <w:rFonts w:ascii="Times New Roman" w:eastAsia="Times New Roman" w:hAnsi="Times New Roman" w:cs="Times New Roman"/>
          <w:b/>
          <w:bCs/>
          <w:color w:val="000000"/>
          <w:sz w:val="20"/>
          <w:szCs w:val="20"/>
          <w:lang w:eastAsia="pl-PL"/>
        </w:rPr>
        <w:t>III.3) WARUNKI UDZIAŁU W POSTĘPOWANIU ORAZ OPIS SPOSOBU DOKONYWANIA OCENY SPEŁNIANIA TYCH WARUNKÓW</w:t>
      </w:r>
    </w:p>
    <w:p w:rsidR="008513A6" w:rsidRPr="000750B9" w:rsidRDefault="008513A6" w:rsidP="008513A6">
      <w:pPr>
        <w:numPr>
          <w:ilvl w:val="0"/>
          <w:numId w:val="2"/>
        </w:numPr>
        <w:spacing w:after="0" w:line="400" w:lineRule="atLeast"/>
        <w:ind w:left="675"/>
        <w:rPr>
          <w:rFonts w:ascii="Times New Roman" w:eastAsia="Times New Roman" w:hAnsi="Times New Roman" w:cs="Times New Roman"/>
          <w:color w:val="000000"/>
          <w:sz w:val="20"/>
          <w:szCs w:val="20"/>
          <w:lang w:eastAsia="pl-PL"/>
        </w:rPr>
      </w:pPr>
      <w:r w:rsidRPr="000750B9">
        <w:rPr>
          <w:rFonts w:ascii="Times New Roman" w:eastAsia="Times New Roman" w:hAnsi="Times New Roman" w:cs="Times New Roman"/>
          <w:b/>
          <w:bCs/>
          <w:color w:val="000000"/>
          <w:sz w:val="20"/>
          <w:szCs w:val="20"/>
          <w:lang w:eastAsia="pl-PL"/>
        </w:rPr>
        <w:t>III. 3.1) Uprawnienia do wykonywania określonej działalności lub czynności, jeżeli przepisy prawa nakładają obowiązek ich posiadania</w:t>
      </w:r>
    </w:p>
    <w:p w:rsidR="008513A6" w:rsidRPr="000750B9" w:rsidRDefault="008513A6" w:rsidP="008513A6">
      <w:pPr>
        <w:spacing w:after="0" w:line="400" w:lineRule="atLeast"/>
        <w:ind w:left="675"/>
        <w:rPr>
          <w:rFonts w:ascii="Times New Roman" w:eastAsia="Times New Roman" w:hAnsi="Times New Roman" w:cs="Times New Roman"/>
          <w:color w:val="000000"/>
          <w:sz w:val="20"/>
          <w:szCs w:val="20"/>
          <w:lang w:eastAsia="pl-PL"/>
        </w:rPr>
      </w:pPr>
      <w:r w:rsidRPr="000750B9">
        <w:rPr>
          <w:rFonts w:ascii="Times New Roman" w:eastAsia="Times New Roman" w:hAnsi="Times New Roman" w:cs="Times New Roman"/>
          <w:b/>
          <w:bCs/>
          <w:color w:val="000000"/>
          <w:sz w:val="20"/>
          <w:szCs w:val="20"/>
          <w:lang w:eastAsia="pl-PL"/>
        </w:rPr>
        <w:t>Opis sposobu dokonywania oceny spełniania tego warunku</w:t>
      </w:r>
    </w:p>
    <w:p w:rsidR="008513A6" w:rsidRPr="000750B9" w:rsidRDefault="008513A6" w:rsidP="008513A6">
      <w:pPr>
        <w:numPr>
          <w:ilvl w:val="1"/>
          <w:numId w:val="2"/>
        </w:numPr>
        <w:spacing w:after="0" w:line="400" w:lineRule="atLeast"/>
        <w:ind w:left="1125"/>
        <w:rPr>
          <w:rFonts w:ascii="Times New Roman" w:eastAsia="Times New Roman" w:hAnsi="Times New Roman" w:cs="Times New Roman"/>
          <w:color w:val="000000"/>
          <w:sz w:val="20"/>
          <w:szCs w:val="20"/>
          <w:lang w:eastAsia="pl-PL"/>
        </w:rPr>
      </w:pPr>
      <w:r w:rsidRPr="000750B9">
        <w:rPr>
          <w:rFonts w:ascii="Times New Roman" w:eastAsia="Times New Roman" w:hAnsi="Times New Roman" w:cs="Times New Roman"/>
          <w:color w:val="000000"/>
          <w:sz w:val="20"/>
          <w:szCs w:val="20"/>
          <w:lang w:eastAsia="pl-PL"/>
        </w:rPr>
        <w:t xml:space="preserve">Zamawiający nie stawia szczegółowych warunków w zakresie wskazanym w art. 22 ust. 1 pkt 1 </w:t>
      </w:r>
      <w:proofErr w:type="spellStart"/>
      <w:r w:rsidRPr="000750B9">
        <w:rPr>
          <w:rFonts w:ascii="Times New Roman" w:eastAsia="Times New Roman" w:hAnsi="Times New Roman" w:cs="Times New Roman"/>
          <w:color w:val="000000"/>
          <w:sz w:val="20"/>
          <w:szCs w:val="20"/>
          <w:lang w:eastAsia="pl-PL"/>
        </w:rPr>
        <w:t>P.z.p</w:t>
      </w:r>
      <w:proofErr w:type="spellEnd"/>
      <w:r w:rsidRPr="000750B9">
        <w:rPr>
          <w:rFonts w:ascii="Times New Roman" w:eastAsia="Times New Roman" w:hAnsi="Times New Roman" w:cs="Times New Roman"/>
          <w:color w:val="000000"/>
          <w:sz w:val="20"/>
          <w:szCs w:val="20"/>
          <w:lang w:eastAsia="pl-PL"/>
        </w:rPr>
        <w:t xml:space="preserve">. Wykonawca przedłoży oświadczenie o spełnieniu warunków udziału w postępowaniu z art. 22. ust. 1 pkt 1 </w:t>
      </w:r>
      <w:proofErr w:type="spellStart"/>
      <w:r w:rsidRPr="000750B9">
        <w:rPr>
          <w:rFonts w:ascii="Times New Roman" w:eastAsia="Times New Roman" w:hAnsi="Times New Roman" w:cs="Times New Roman"/>
          <w:color w:val="000000"/>
          <w:sz w:val="20"/>
          <w:szCs w:val="20"/>
          <w:lang w:eastAsia="pl-PL"/>
        </w:rPr>
        <w:t>P.z.p</w:t>
      </w:r>
      <w:proofErr w:type="spellEnd"/>
      <w:r w:rsidRPr="000750B9">
        <w:rPr>
          <w:rFonts w:ascii="Times New Roman" w:eastAsia="Times New Roman" w:hAnsi="Times New Roman" w:cs="Times New Roman"/>
          <w:color w:val="000000"/>
          <w:sz w:val="20"/>
          <w:szCs w:val="20"/>
          <w:lang w:eastAsia="pl-PL"/>
        </w:rPr>
        <w:t>. - zał. nr 1.</w:t>
      </w:r>
    </w:p>
    <w:p w:rsidR="008513A6" w:rsidRPr="000750B9" w:rsidRDefault="008513A6" w:rsidP="008513A6">
      <w:pPr>
        <w:numPr>
          <w:ilvl w:val="0"/>
          <w:numId w:val="2"/>
        </w:numPr>
        <w:spacing w:after="0" w:line="400" w:lineRule="atLeast"/>
        <w:ind w:left="675"/>
        <w:rPr>
          <w:rFonts w:ascii="Times New Roman" w:eastAsia="Times New Roman" w:hAnsi="Times New Roman" w:cs="Times New Roman"/>
          <w:color w:val="000000"/>
          <w:sz w:val="20"/>
          <w:szCs w:val="20"/>
          <w:lang w:eastAsia="pl-PL"/>
        </w:rPr>
      </w:pPr>
      <w:r w:rsidRPr="000750B9">
        <w:rPr>
          <w:rFonts w:ascii="Times New Roman" w:eastAsia="Times New Roman" w:hAnsi="Times New Roman" w:cs="Times New Roman"/>
          <w:b/>
          <w:bCs/>
          <w:color w:val="000000"/>
          <w:sz w:val="20"/>
          <w:szCs w:val="20"/>
          <w:lang w:eastAsia="pl-PL"/>
        </w:rPr>
        <w:t>III.3.2) Wiedza i doświadczenie</w:t>
      </w:r>
    </w:p>
    <w:p w:rsidR="008513A6" w:rsidRPr="000750B9" w:rsidRDefault="008513A6" w:rsidP="008513A6">
      <w:pPr>
        <w:spacing w:after="0" w:line="400" w:lineRule="atLeast"/>
        <w:ind w:left="675"/>
        <w:rPr>
          <w:rFonts w:ascii="Times New Roman" w:eastAsia="Times New Roman" w:hAnsi="Times New Roman" w:cs="Times New Roman"/>
          <w:color w:val="000000"/>
          <w:sz w:val="20"/>
          <w:szCs w:val="20"/>
          <w:lang w:eastAsia="pl-PL"/>
        </w:rPr>
      </w:pPr>
      <w:r w:rsidRPr="000750B9">
        <w:rPr>
          <w:rFonts w:ascii="Times New Roman" w:eastAsia="Times New Roman" w:hAnsi="Times New Roman" w:cs="Times New Roman"/>
          <w:b/>
          <w:bCs/>
          <w:color w:val="000000"/>
          <w:sz w:val="20"/>
          <w:szCs w:val="20"/>
          <w:lang w:eastAsia="pl-PL"/>
        </w:rPr>
        <w:t>Opis sposobu dokonywania oceny spełniania tego warunku</w:t>
      </w:r>
    </w:p>
    <w:p w:rsidR="008513A6" w:rsidRPr="000750B9" w:rsidRDefault="008513A6" w:rsidP="008513A6">
      <w:pPr>
        <w:numPr>
          <w:ilvl w:val="1"/>
          <w:numId w:val="2"/>
        </w:numPr>
        <w:spacing w:after="0" w:line="400" w:lineRule="atLeast"/>
        <w:ind w:left="1125"/>
        <w:rPr>
          <w:rFonts w:ascii="Times New Roman" w:eastAsia="Times New Roman" w:hAnsi="Times New Roman" w:cs="Times New Roman"/>
          <w:color w:val="000000"/>
          <w:sz w:val="20"/>
          <w:szCs w:val="20"/>
          <w:lang w:eastAsia="pl-PL"/>
        </w:rPr>
      </w:pPr>
      <w:r w:rsidRPr="000750B9">
        <w:rPr>
          <w:rFonts w:ascii="Times New Roman" w:eastAsia="Times New Roman" w:hAnsi="Times New Roman" w:cs="Times New Roman"/>
          <w:color w:val="000000"/>
          <w:sz w:val="20"/>
          <w:szCs w:val="20"/>
          <w:lang w:eastAsia="pl-PL"/>
        </w:rPr>
        <w:t xml:space="preserve">Zamawiający nie stawia szczegółowych warunków w zakresie wskazanym w </w:t>
      </w:r>
      <w:proofErr w:type="spellStart"/>
      <w:r w:rsidRPr="000750B9">
        <w:rPr>
          <w:rFonts w:ascii="Times New Roman" w:eastAsia="Times New Roman" w:hAnsi="Times New Roman" w:cs="Times New Roman"/>
          <w:color w:val="000000"/>
          <w:sz w:val="20"/>
          <w:szCs w:val="20"/>
          <w:lang w:eastAsia="pl-PL"/>
        </w:rPr>
        <w:t>w</w:t>
      </w:r>
      <w:proofErr w:type="spellEnd"/>
      <w:r w:rsidRPr="000750B9">
        <w:rPr>
          <w:rFonts w:ascii="Times New Roman" w:eastAsia="Times New Roman" w:hAnsi="Times New Roman" w:cs="Times New Roman"/>
          <w:color w:val="000000"/>
          <w:sz w:val="20"/>
          <w:szCs w:val="20"/>
          <w:lang w:eastAsia="pl-PL"/>
        </w:rPr>
        <w:t xml:space="preserve"> art. 22 ust. 1 pkt 2 </w:t>
      </w:r>
      <w:proofErr w:type="spellStart"/>
      <w:r w:rsidRPr="000750B9">
        <w:rPr>
          <w:rFonts w:ascii="Times New Roman" w:eastAsia="Times New Roman" w:hAnsi="Times New Roman" w:cs="Times New Roman"/>
          <w:color w:val="000000"/>
          <w:sz w:val="20"/>
          <w:szCs w:val="20"/>
          <w:lang w:eastAsia="pl-PL"/>
        </w:rPr>
        <w:t>P.z.p</w:t>
      </w:r>
      <w:proofErr w:type="spellEnd"/>
      <w:r w:rsidRPr="000750B9">
        <w:rPr>
          <w:rFonts w:ascii="Times New Roman" w:eastAsia="Times New Roman" w:hAnsi="Times New Roman" w:cs="Times New Roman"/>
          <w:color w:val="000000"/>
          <w:sz w:val="20"/>
          <w:szCs w:val="20"/>
          <w:lang w:eastAsia="pl-PL"/>
        </w:rPr>
        <w:t xml:space="preserve">. Wykonawca przedłoży oświadczenie o spełnieniu warunków udziału w postępowaniu z art. 22. ust. 1 pkt 2 </w:t>
      </w:r>
      <w:proofErr w:type="spellStart"/>
      <w:r w:rsidRPr="000750B9">
        <w:rPr>
          <w:rFonts w:ascii="Times New Roman" w:eastAsia="Times New Roman" w:hAnsi="Times New Roman" w:cs="Times New Roman"/>
          <w:color w:val="000000"/>
          <w:sz w:val="20"/>
          <w:szCs w:val="20"/>
          <w:lang w:eastAsia="pl-PL"/>
        </w:rPr>
        <w:t>P.z.p</w:t>
      </w:r>
      <w:proofErr w:type="spellEnd"/>
      <w:r w:rsidRPr="000750B9">
        <w:rPr>
          <w:rFonts w:ascii="Times New Roman" w:eastAsia="Times New Roman" w:hAnsi="Times New Roman" w:cs="Times New Roman"/>
          <w:color w:val="000000"/>
          <w:sz w:val="20"/>
          <w:szCs w:val="20"/>
          <w:lang w:eastAsia="pl-PL"/>
        </w:rPr>
        <w:t>. - zał. nr 1.</w:t>
      </w:r>
    </w:p>
    <w:p w:rsidR="008513A6" w:rsidRPr="000750B9" w:rsidRDefault="008513A6" w:rsidP="008513A6">
      <w:pPr>
        <w:numPr>
          <w:ilvl w:val="0"/>
          <w:numId w:val="2"/>
        </w:numPr>
        <w:spacing w:after="0" w:line="400" w:lineRule="atLeast"/>
        <w:ind w:left="675"/>
        <w:rPr>
          <w:rFonts w:ascii="Times New Roman" w:eastAsia="Times New Roman" w:hAnsi="Times New Roman" w:cs="Times New Roman"/>
          <w:color w:val="000000"/>
          <w:sz w:val="20"/>
          <w:szCs w:val="20"/>
          <w:lang w:eastAsia="pl-PL"/>
        </w:rPr>
      </w:pPr>
      <w:r w:rsidRPr="000750B9">
        <w:rPr>
          <w:rFonts w:ascii="Times New Roman" w:eastAsia="Times New Roman" w:hAnsi="Times New Roman" w:cs="Times New Roman"/>
          <w:b/>
          <w:bCs/>
          <w:color w:val="000000"/>
          <w:sz w:val="20"/>
          <w:szCs w:val="20"/>
          <w:lang w:eastAsia="pl-PL"/>
        </w:rPr>
        <w:t>III.3.3) Potencjał techniczny</w:t>
      </w:r>
    </w:p>
    <w:p w:rsidR="008513A6" w:rsidRPr="000750B9" w:rsidRDefault="008513A6" w:rsidP="008513A6">
      <w:pPr>
        <w:spacing w:after="0" w:line="400" w:lineRule="atLeast"/>
        <w:ind w:left="675"/>
        <w:rPr>
          <w:rFonts w:ascii="Times New Roman" w:eastAsia="Times New Roman" w:hAnsi="Times New Roman" w:cs="Times New Roman"/>
          <w:color w:val="000000"/>
          <w:sz w:val="20"/>
          <w:szCs w:val="20"/>
          <w:lang w:eastAsia="pl-PL"/>
        </w:rPr>
      </w:pPr>
      <w:r w:rsidRPr="000750B9">
        <w:rPr>
          <w:rFonts w:ascii="Times New Roman" w:eastAsia="Times New Roman" w:hAnsi="Times New Roman" w:cs="Times New Roman"/>
          <w:b/>
          <w:bCs/>
          <w:color w:val="000000"/>
          <w:sz w:val="20"/>
          <w:szCs w:val="20"/>
          <w:lang w:eastAsia="pl-PL"/>
        </w:rPr>
        <w:t>Opis sposobu dokonywania oceny spełniania tego warunku</w:t>
      </w:r>
    </w:p>
    <w:p w:rsidR="008513A6" w:rsidRPr="000750B9" w:rsidRDefault="008513A6" w:rsidP="008513A6">
      <w:pPr>
        <w:numPr>
          <w:ilvl w:val="1"/>
          <w:numId w:val="2"/>
        </w:numPr>
        <w:spacing w:after="0" w:line="400" w:lineRule="atLeast"/>
        <w:ind w:left="1125"/>
        <w:rPr>
          <w:rFonts w:ascii="Times New Roman" w:eastAsia="Times New Roman" w:hAnsi="Times New Roman" w:cs="Times New Roman"/>
          <w:color w:val="000000"/>
          <w:sz w:val="20"/>
          <w:szCs w:val="20"/>
          <w:lang w:eastAsia="pl-PL"/>
        </w:rPr>
      </w:pPr>
      <w:r w:rsidRPr="000750B9">
        <w:rPr>
          <w:rFonts w:ascii="Times New Roman" w:eastAsia="Times New Roman" w:hAnsi="Times New Roman" w:cs="Times New Roman"/>
          <w:color w:val="000000"/>
          <w:sz w:val="20"/>
          <w:szCs w:val="20"/>
          <w:lang w:eastAsia="pl-PL"/>
        </w:rPr>
        <w:t xml:space="preserve">Zamawiający nie stawia szczegółowych warunków w zakresie wskazanym w </w:t>
      </w:r>
      <w:proofErr w:type="spellStart"/>
      <w:r w:rsidRPr="000750B9">
        <w:rPr>
          <w:rFonts w:ascii="Times New Roman" w:eastAsia="Times New Roman" w:hAnsi="Times New Roman" w:cs="Times New Roman"/>
          <w:color w:val="000000"/>
          <w:sz w:val="20"/>
          <w:szCs w:val="20"/>
          <w:lang w:eastAsia="pl-PL"/>
        </w:rPr>
        <w:t>w</w:t>
      </w:r>
      <w:proofErr w:type="spellEnd"/>
      <w:r w:rsidRPr="000750B9">
        <w:rPr>
          <w:rFonts w:ascii="Times New Roman" w:eastAsia="Times New Roman" w:hAnsi="Times New Roman" w:cs="Times New Roman"/>
          <w:color w:val="000000"/>
          <w:sz w:val="20"/>
          <w:szCs w:val="20"/>
          <w:lang w:eastAsia="pl-PL"/>
        </w:rPr>
        <w:t xml:space="preserve"> art. 22 ust. 1 pkt 3 </w:t>
      </w:r>
      <w:proofErr w:type="spellStart"/>
      <w:r w:rsidRPr="000750B9">
        <w:rPr>
          <w:rFonts w:ascii="Times New Roman" w:eastAsia="Times New Roman" w:hAnsi="Times New Roman" w:cs="Times New Roman"/>
          <w:color w:val="000000"/>
          <w:sz w:val="20"/>
          <w:szCs w:val="20"/>
          <w:lang w:eastAsia="pl-PL"/>
        </w:rPr>
        <w:t>P.z.p</w:t>
      </w:r>
      <w:proofErr w:type="spellEnd"/>
      <w:r w:rsidRPr="000750B9">
        <w:rPr>
          <w:rFonts w:ascii="Times New Roman" w:eastAsia="Times New Roman" w:hAnsi="Times New Roman" w:cs="Times New Roman"/>
          <w:color w:val="000000"/>
          <w:sz w:val="20"/>
          <w:szCs w:val="20"/>
          <w:lang w:eastAsia="pl-PL"/>
        </w:rPr>
        <w:t xml:space="preserve">. Wykonawca przedłoży oświadczenie o spełnieniu warunków udziału w postępowaniu z art. 22. ust. 1 pkt 3 </w:t>
      </w:r>
      <w:proofErr w:type="spellStart"/>
      <w:r w:rsidRPr="000750B9">
        <w:rPr>
          <w:rFonts w:ascii="Times New Roman" w:eastAsia="Times New Roman" w:hAnsi="Times New Roman" w:cs="Times New Roman"/>
          <w:color w:val="000000"/>
          <w:sz w:val="20"/>
          <w:szCs w:val="20"/>
          <w:lang w:eastAsia="pl-PL"/>
        </w:rPr>
        <w:t>P.z.p</w:t>
      </w:r>
      <w:proofErr w:type="spellEnd"/>
      <w:r w:rsidRPr="000750B9">
        <w:rPr>
          <w:rFonts w:ascii="Times New Roman" w:eastAsia="Times New Roman" w:hAnsi="Times New Roman" w:cs="Times New Roman"/>
          <w:color w:val="000000"/>
          <w:sz w:val="20"/>
          <w:szCs w:val="20"/>
          <w:lang w:eastAsia="pl-PL"/>
        </w:rPr>
        <w:t>. - zał. nr 1.</w:t>
      </w:r>
    </w:p>
    <w:p w:rsidR="008513A6" w:rsidRPr="000750B9" w:rsidRDefault="008513A6" w:rsidP="008513A6">
      <w:pPr>
        <w:numPr>
          <w:ilvl w:val="0"/>
          <w:numId w:val="2"/>
        </w:numPr>
        <w:spacing w:after="0" w:line="400" w:lineRule="atLeast"/>
        <w:ind w:left="675"/>
        <w:rPr>
          <w:rFonts w:ascii="Times New Roman" w:eastAsia="Times New Roman" w:hAnsi="Times New Roman" w:cs="Times New Roman"/>
          <w:color w:val="000000"/>
          <w:sz w:val="20"/>
          <w:szCs w:val="20"/>
          <w:lang w:eastAsia="pl-PL"/>
        </w:rPr>
      </w:pPr>
      <w:r w:rsidRPr="000750B9">
        <w:rPr>
          <w:rFonts w:ascii="Times New Roman" w:eastAsia="Times New Roman" w:hAnsi="Times New Roman" w:cs="Times New Roman"/>
          <w:b/>
          <w:bCs/>
          <w:color w:val="000000"/>
          <w:sz w:val="20"/>
          <w:szCs w:val="20"/>
          <w:lang w:eastAsia="pl-PL"/>
        </w:rPr>
        <w:t>III.3.4) Osoby zdolne do wykonania zamówienia</w:t>
      </w:r>
    </w:p>
    <w:p w:rsidR="008513A6" w:rsidRPr="000750B9" w:rsidRDefault="008513A6" w:rsidP="008513A6">
      <w:pPr>
        <w:spacing w:after="0" w:line="400" w:lineRule="atLeast"/>
        <w:ind w:left="675"/>
        <w:rPr>
          <w:rFonts w:ascii="Times New Roman" w:eastAsia="Times New Roman" w:hAnsi="Times New Roman" w:cs="Times New Roman"/>
          <w:color w:val="000000"/>
          <w:sz w:val="20"/>
          <w:szCs w:val="20"/>
          <w:lang w:eastAsia="pl-PL"/>
        </w:rPr>
      </w:pPr>
      <w:r w:rsidRPr="000750B9">
        <w:rPr>
          <w:rFonts w:ascii="Times New Roman" w:eastAsia="Times New Roman" w:hAnsi="Times New Roman" w:cs="Times New Roman"/>
          <w:b/>
          <w:bCs/>
          <w:color w:val="000000"/>
          <w:sz w:val="20"/>
          <w:szCs w:val="20"/>
          <w:lang w:eastAsia="pl-PL"/>
        </w:rPr>
        <w:lastRenderedPageBreak/>
        <w:t>Opis sposobu dokonywania oceny spełniania tego warunku</w:t>
      </w:r>
    </w:p>
    <w:p w:rsidR="008513A6" w:rsidRPr="000750B9" w:rsidRDefault="008513A6" w:rsidP="008513A6">
      <w:pPr>
        <w:numPr>
          <w:ilvl w:val="1"/>
          <w:numId w:val="2"/>
        </w:numPr>
        <w:spacing w:after="0" w:line="400" w:lineRule="atLeast"/>
        <w:ind w:left="1125"/>
        <w:rPr>
          <w:rFonts w:ascii="Times New Roman" w:eastAsia="Times New Roman" w:hAnsi="Times New Roman" w:cs="Times New Roman"/>
          <w:color w:val="000000"/>
          <w:sz w:val="20"/>
          <w:szCs w:val="20"/>
          <w:lang w:eastAsia="pl-PL"/>
        </w:rPr>
      </w:pPr>
      <w:r w:rsidRPr="000750B9">
        <w:rPr>
          <w:rFonts w:ascii="Times New Roman" w:eastAsia="Times New Roman" w:hAnsi="Times New Roman" w:cs="Times New Roman"/>
          <w:color w:val="000000"/>
          <w:sz w:val="20"/>
          <w:szCs w:val="20"/>
          <w:lang w:eastAsia="pl-PL"/>
        </w:rPr>
        <w:t xml:space="preserve">Zamawiający nie stawia szczegółowych warunków w zakresie wskazanym w </w:t>
      </w:r>
      <w:proofErr w:type="spellStart"/>
      <w:r w:rsidRPr="000750B9">
        <w:rPr>
          <w:rFonts w:ascii="Times New Roman" w:eastAsia="Times New Roman" w:hAnsi="Times New Roman" w:cs="Times New Roman"/>
          <w:color w:val="000000"/>
          <w:sz w:val="20"/>
          <w:szCs w:val="20"/>
          <w:lang w:eastAsia="pl-PL"/>
        </w:rPr>
        <w:t>w</w:t>
      </w:r>
      <w:proofErr w:type="spellEnd"/>
      <w:r w:rsidRPr="000750B9">
        <w:rPr>
          <w:rFonts w:ascii="Times New Roman" w:eastAsia="Times New Roman" w:hAnsi="Times New Roman" w:cs="Times New Roman"/>
          <w:color w:val="000000"/>
          <w:sz w:val="20"/>
          <w:szCs w:val="20"/>
          <w:lang w:eastAsia="pl-PL"/>
        </w:rPr>
        <w:t xml:space="preserve"> art. 22 ust. 1 pkt 3 </w:t>
      </w:r>
      <w:proofErr w:type="spellStart"/>
      <w:r w:rsidRPr="000750B9">
        <w:rPr>
          <w:rFonts w:ascii="Times New Roman" w:eastAsia="Times New Roman" w:hAnsi="Times New Roman" w:cs="Times New Roman"/>
          <w:color w:val="000000"/>
          <w:sz w:val="20"/>
          <w:szCs w:val="20"/>
          <w:lang w:eastAsia="pl-PL"/>
        </w:rPr>
        <w:t>P.z.p</w:t>
      </w:r>
      <w:proofErr w:type="spellEnd"/>
      <w:r w:rsidRPr="000750B9">
        <w:rPr>
          <w:rFonts w:ascii="Times New Roman" w:eastAsia="Times New Roman" w:hAnsi="Times New Roman" w:cs="Times New Roman"/>
          <w:color w:val="000000"/>
          <w:sz w:val="20"/>
          <w:szCs w:val="20"/>
          <w:lang w:eastAsia="pl-PL"/>
        </w:rPr>
        <w:t xml:space="preserve">. Wykonawca przedłoży oświadczenie o spełnieniu warunków udziału w postępowaniu z art. 22. ust. 1 pkt 3 </w:t>
      </w:r>
      <w:proofErr w:type="spellStart"/>
      <w:r w:rsidRPr="000750B9">
        <w:rPr>
          <w:rFonts w:ascii="Times New Roman" w:eastAsia="Times New Roman" w:hAnsi="Times New Roman" w:cs="Times New Roman"/>
          <w:color w:val="000000"/>
          <w:sz w:val="20"/>
          <w:szCs w:val="20"/>
          <w:lang w:eastAsia="pl-PL"/>
        </w:rPr>
        <w:t>P.z.p</w:t>
      </w:r>
      <w:proofErr w:type="spellEnd"/>
      <w:r w:rsidRPr="000750B9">
        <w:rPr>
          <w:rFonts w:ascii="Times New Roman" w:eastAsia="Times New Roman" w:hAnsi="Times New Roman" w:cs="Times New Roman"/>
          <w:color w:val="000000"/>
          <w:sz w:val="20"/>
          <w:szCs w:val="20"/>
          <w:lang w:eastAsia="pl-PL"/>
        </w:rPr>
        <w:t>. - zał. nr 1.</w:t>
      </w:r>
    </w:p>
    <w:p w:rsidR="008513A6" w:rsidRPr="000750B9" w:rsidRDefault="008513A6" w:rsidP="008513A6">
      <w:pPr>
        <w:numPr>
          <w:ilvl w:val="0"/>
          <w:numId w:val="2"/>
        </w:numPr>
        <w:spacing w:after="0" w:line="400" w:lineRule="atLeast"/>
        <w:ind w:left="675"/>
        <w:rPr>
          <w:rFonts w:ascii="Times New Roman" w:eastAsia="Times New Roman" w:hAnsi="Times New Roman" w:cs="Times New Roman"/>
          <w:color w:val="000000"/>
          <w:sz w:val="20"/>
          <w:szCs w:val="20"/>
          <w:lang w:eastAsia="pl-PL"/>
        </w:rPr>
      </w:pPr>
      <w:r w:rsidRPr="000750B9">
        <w:rPr>
          <w:rFonts w:ascii="Times New Roman" w:eastAsia="Times New Roman" w:hAnsi="Times New Roman" w:cs="Times New Roman"/>
          <w:b/>
          <w:bCs/>
          <w:color w:val="000000"/>
          <w:sz w:val="20"/>
          <w:szCs w:val="20"/>
          <w:lang w:eastAsia="pl-PL"/>
        </w:rPr>
        <w:t>III.3.5) Sytuacja ekonomiczna i finansowa</w:t>
      </w:r>
    </w:p>
    <w:p w:rsidR="008513A6" w:rsidRPr="000750B9" w:rsidRDefault="008513A6" w:rsidP="008513A6">
      <w:pPr>
        <w:spacing w:after="0" w:line="400" w:lineRule="atLeast"/>
        <w:ind w:left="675"/>
        <w:rPr>
          <w:rFonts w:ascii="Times New Roman" w:eastAsia="Times New Roman" w:hAnsi="Times New Roman" w:cs="Times New Roman"/>
          <w:color w:val="000000"/>
          <w:sz w:val="20"/>
          <w:szCs w:val="20"/>
          <w:lang w:eastAsia="pl-PL"/>
        </w:rPr>
      </w:pPr>
      <w:r w:rsidRPr="000750B9">
        <w:rPr>
          <w:rFonts w:ascii="Times New Roman" w:eastAsia="Times New Roman" w:hAnsi="Times New Roman" w:cs="Times New Roman"/>
          <w:b/>
          <w:bCs/>
          <w:color w:val="000000"/>
          <w:sz w:val="20"/>
          <w:szCs w:val="20"/>
          <w:lang w:eastAsia="pl-PL"/>
        </w:rPr>
        <w:t>Opis sposobu dokonywania oceny spełniania tego warunku</w:t>
      </w:r>
    </w:p>
    <w:p w:rsidR="008513A6" w:rsidRPr="000750B9" w:rsidRDefault="008513A6" w:rsidP="008513A6">
      <w:pPr>
        <w:numPr>
          <w:ilvl w:val="1"/>
          <w:numId w:val="2"/>
        </w:numPr>
        <w:spacing w:after="0" w:line="400" w:lineRule="atLeast"/>
        <w:ind w:left="1125"/>
        <w:rPr>
          <w:rFonts w:ascii="Times New Roman" w:eastAsia="Times New Roman" w:hAnsi="Times New Roman" w:cs="Times New Roman"/>
          <w:color w:val="000000"/>
          <w:sz w:val="20"/>
          <w:szCs w:val="20"/>
          <w:lang w:eastAsia="pl-PL"/>
        </w:rPr>
      </w:pPr>
      <w:r w:rsidRPr="000750B9">
        <w:rPr>
          <w:rFonts w:ascii="Times New Roman" w:eastAsia="Times New Roman" w:hAnsi="Times New Roman" w:cs="Times New Roman"/>
          <w:color w:val="000000"/>
          <w:sz w:val="20"/>
          <w:szCs w:val="20"/>
          <w:lang w:eastAsia="pl-PL"/>
        </w:rPr>
        <w:t xml:space="preserve">Zamawiający nie stawia szczegółowych warunków w zakresie wskazanym w </w:t>
      </w:r>
      <w:proofErr w:type="spellStart"/>
      <w:r w:rsidRPr="000750B9">
        <w:rPr>
          <w:rFonts w:ascii="Times New Roman" w:eastAsia="Times New Roman" w:hAnsi="Times New Roman" w:cs="Times New Roman"/>
          <w:color w:val="000000"/>
          <w:sz w:val="20"/>
          <w:szCs w:val="20"/>
          <w:lang w:eastAsia="pl-PL"/>
        </w:rPr>
        <w:t>w</w:t>
      </w:r>
      <w:proofErr w:type="spellEnd"/>
      <w:r w:rsidRPr="000750B9">
        <w:rPr>
          <w:rFonts w:ascii="Times New Roman" w:eastAsia="Times New Roman" w:hAnsi="Times New Roman" w:cs="Times New Roman"/>
          <w:color w:val="000000"/>
          <w:sz w:val="20"/>
          <w:szCs w:val="20"/>
          <w:lang w:eastAsia="pl-PL"/>
        </w:rPr>
        <w:t xml:space="preserve"> art. 22 ust. 1 pkt 4 </w:t>
      </w:r>
      <w:proofErr w:type="spellStart"/>
      <w:r w:rsidRPr="000750B9">
        <w:rPr>
          <w:rFonts w:ascii="Times New Roman" w:eastAsia="Times New Roman" w:hAnsi="Times New Roman" w:cs="Times New Roman"/>
          <w:color w:val="000000"/>
          <w:sz w:val="20"/>
          <w:szCs w:val="20"/>
          <w:lang w:eastAsia="pl-PL"/>
        </w:rPr>
        <w:t>P.z.p</w:t>
      </w:r>
      <w:proofErr w:type="spellEnd"/>
      <w:r w:rsidRPr="000750B9">
        <w:rPr>
          <w:rFonts w:ascii="Times New Roman" w:eastAsia="Times New Roman" w:hAnsi="Times New Roman" w:cs="Times New Roman"/>
          <w:color w:val="000000"/>
          <w:sz w:val="20"/>
          <w:szCs w:val="20"/>
          <w:lang w:eastAsia="pl-PL"/>
        </w:rPr>
        <w:t xml:space="preserve">. Wykonawca przedłoży oświadczenie o spełnieniu warunków udziału w postępowaniu z art. 22. ust. 1 pkt 4 </w:t>
      </w:r>
      <w:proofErr w:type="spellStart"/>
      <w:r w:rsidRPr="000750B9">
        <w:rPr>
          <w:rFonts w:ascii="Times New Roman" w:eastAsia="Times New Roman" w:hAnsi="Times New Roman" w:cs="Times New Roman"/>
          <w:color w:val="000000"/>
          <w:sz w:val="20"/>
          <w:szCs w:val="20"/>
          <w:lang w:eastAsia="pl-PL"/>
        </w:rPr>
        <w:t>P.z.p</w:t>
      </w:r>
      <w:proofErr w:type="spellEnd"/>
      <w:r w:rsidRPr="000750B9">
        <w:rPr>
          <w:rFonts w:ascii="Times New Roman" w:eastAsia="Times New Roman" w:hAnsi="Times New Roman" w:cs="Times New Roman"/>
          <w:color w:val="000000"/>
          <w:sz w:val="20"/>
          <w:szCs w:val="20"/>
          <w:lang w:eastAsia="pl-PL"/>
        </w:rPr>
        <w:t>. - zał. nr 1.</w:t>
      </w:r>
    </w:p>
    <w:p w:rsidR="008513A6" w:rsidRPr="000750B9" w:rsidRDefault="008513A6" w:rsidP="008513A6">
      <w:pPr>
        <w:spacing w:after="0" w:line="400" w:lineRule="atLeast"/>
        <w:ind w:left="225"/>
        <w:rPr>
          <w:rFonts w:ascii="Times New Roman" w:eastAsia="Times New Roman" w:hAnsi="Times New Roman" w:cs="Times New Roman"/>
          <w:color w:val="000000"/>
          <w:sz w:val="20"/>
          <w:szCs w:val="20"/>
          <w:lang w:eastAsia="pl-PL"/>
        </w:rPr>
      </w:pPr>
      <w:r w:rsidRPr="000750B9">
        <w:rPr>
          <w:rFonts w:ascii="Times New Roman" w:eastAsia="Times New Roman" w:hAnsi="Times New Roman" w:cs="Times New Roman"/>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8513A6" w:rsidRPr="000750B9" w:rsidRDefault="008513A6" w:rsidP="008513A6">
      <w:pPr>
        <w:spacing w:after="0" w:line="400" w:lineRule="atLeast"/>
        <w:ind w:left="225"/>
        <w:rPr>
          <w:rFonts w:ascii="Times New Roman" w:eastAsia="Times New Roman" w:hAnsi="Times New Roman" w:cs="Times New Roman"/>
          <w:color w:val="000000"/>
          <w:sz w:val="20"/>
          <w:szCs w:val="20"/>
          <w:lang w:eastAsia="pl-PL"/>
        </w:rPr>
      </w:pPr>
      <w:r w:rsidRPr="000750B9">
        <w:rPr>
          <w:rFonts w:ascii="Times New Roman" w:eastAsia="Times New Roman" w:hAnsi="Times New Roman" w:cs="Times New Roman"/>
          <w:b/>
          <w:bCs/>
          <w:color w:val="000000"/>
          <w:sz w:val="20"/>
          <w:szCs w:val="20"/>
          <w:lang w:eastAsia="pl-PL"/>
        </w:rPr>
        <w:t>III.4.1) W zakresie wykazania spełniania przez wykonawcę warunków, o których mowa w art. 22 ust. 1 ustawy, oprócz oświadczenia o spełnianiu warunków udziału w postępowaniu należy przedłożyć:</w:t>
      </w:r>
    </w:p>
    <w:p w:rsidR="008513A6" w:rsidRPr="000750B9" w:rsidRDefault="008513A6" w:rsidP="008513A6">
      <w:pPr>
        <w:spacing w:after="0" w:line="400" w:lineRule="atLeast"/>
        <w:ind w:left="225"/>
        <w:rPr>
          <w:rFonts w:ascii="Times New Roman" w:eastAsia="Times New Roman" w:hAnsi="Times New Roman" w:cs="Times New Roman"/>
          <w:color w:val="000000"/>
          <w:sz w:val="20"/>
          <w:szCs w:val="20"/>
          <w:lang w:eastAsia="pl-PL"/>
        </w:rPr>
      </w:pPr>
      <w:r w:rsidRPr="000750B9">
        <w:rPr>
          <w:rFonts w:ascii="Times New Roman" w:eastAsia="Times New Roman" w:hAnsi="Times New Roman" w:cs="Times New Roman"/>
          <w:b/>
          <w:bCs/>
          <w:color w:val="000000"/>
          <w:sz w:val="20"/>
          <w:szCs w:val="20"/>
          <w:lang w:eastAsia="pl-PL"/>
        </w:rPr>
        <w:t>III.4.2) W zakresie potwierdzenia niepodlegania wykluczeniu na podstawie art. 24 ust. 1 ustawy, należy przedłożyć:</w:t>
      </w:r>
    </w:p>
    <w:p w:rsidR="008513A6" w:rsidRPr="000750B9" w:rsidRDefault="008513A6" w:rsidP="008513A6">
      <w:pPr>
        <w:numPr>
          <w:ilvl w:val="0"/>
          <w:numId w:val="3"/>
        </w:numPr>
        <w:spacing w:before="100" w:beforeAutospacing="1" w:after="180" w:line="400" w:lineRule="atLeast"/>
        <w:ind w:right="300"/>
        <w:jc w:val="both"/>
        <w:rPr>
          <w:rFonts w:ascii="Times New Roman" w:eastAsia="Times New Roman" w:hAnsi="Times New Roman" w:cs="Times New Roman"/>
          <w:color w:val="000000"/>
          <w:sz w:val="20"/>
          <w:szCs w:val="20"/>
          <w:lang w:eastAsia="pl-PL"/>
        </w:rPr>
      </w:pPr>
      <w:r w:rsidRPr="000750B9">
        <w:rPr>
          <w:rFonts w:ascii="Times New Roman" w:eastAsia="Times New Roman" w:hAnsi="Times New Roman" w:cs="Times New Roman"/>
          <w:color w:val="000000"/>
          <w:sz w:val="20"/>
          <w:szCs w:val="20"/>
          <w:lang w:eastAsia="pl-PL"/>
        </w:rPr>
        <w:t>oświadczenie o braku podstaw do wykluczenia;</w:t>
      </w:r>
    </w:p>
    <w:p w:rsidR="008513A6" w:rsidRPr="000750B9" w:rsidRDefault="008513A6" w:rsidP="008513A6">
      <w:pPr>
        <w:numPr>
          <w:ilvl w:val="0"/>
          <w:numId w:val="3"/>
        </w:numPr>
        <w:spacing w:before="100" w:beforeAutospacing="1" w:after="180" w:line="400" w:lineRule="atLeast"/>
        <w:ind w:right="300"/>
        <w:jc w:val="both"/>
        <w:rPr>
          <w:rFonts w:ascii="Times New Roman" w:eastAsia="Times New Roman" w:hAnsi="Times New Roman" w:cs="Times New Roman"/>
          <w:color w:val="000000"/>
          <w:sz w:val="20"/>
          <w:szCs w:val="20"/>
          <w:lang w:eastAsia="pl-PL"/>
        </w:rPr>
      </w:pPr>
      <w:r w:rsidRPr="000750B9">
        <w:rPr>
          <w:rFonts w:ascii="Times New Roman" w:eastAsia="Times New Roman" w:hAnsi="Times New Roman" w:cs="Times New Roman"/>
          <w:color w:val="000000"/>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8513A6" w:rsidRPr="000750B9" w:rsidRDefault="008513A6" w:rsidP="008513A6">
      <w:pPr>
        <w:numPr>
          <w:ilvl w:val="0"/>
          <w:numId w:val="3"/>
        </w:numPr>
        <w:spacing w:before="100" w:beforeAutospacing="1" w:after="180" w:line="400" w:lineRule="atLeast"/>
        <w:ind w:right="300"/>
        <w:jc w:val="both"/>
        <w:rPr>
          <w:rFonts w:ascii="Times New Roman" w:eastAsia="Times New Roman" w:hAnsi="Times New Roman" w:cs="Times New Roman"/>
          <w:color w:val="000000"/>
          <w:sz w:val="20"/>
          <w:szCs w:val="20"/>
          <w:lang w:eastAsia="pl-PL"/>
        </w:rPr>
      </w:pPr>
      <w:r w:rsidRPr="000750B9">
        <w:rPr>
          <w:rFonts w:ascii="Times New Roman" w:eastAsia="Times New Roman" w:hAnsi="Times New Roman" w:cs="Times New Roman"/>
          <w:color w:val="000000"/>
          <w:sz w:val="20"/>
          <w:szCs w:val="20"/>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8513A6" w:rsidRPr="000750B9" w:rsidRDefault="008513A6" w:rsidP="008513A6">
      <w:pPr>
        <w:spacing w:after="0" w:line="400" w:lineRule="atLeast"/>
        <w:ind w:left="225"/>
        <w:rPr>
          <w:rFonts w:ascii="Times New Roman" w:eastAsia="Times New Roman" w:hAnsi="Times New Roman" w:cs="Times New Roman"/>
          <w:b/>
          <w:bCs/>
          <w:color w:val="000000"/>
          <w:sz w:val="20"/>
          <w:szCs w:val="20"/>
          <w:lang w:eastAsia="pl-PL"/>
        </w:rPr>
      </w:pPr>
      <w:r w:rsidRPr="000750B9">
        <w:rPr>
          <w:rFonts w:ascii="Times New Roman" w:eastAsia="Times New Roman" w:hAnsi="Times New Roman" w:cs="Times New Roman"/>
          <w:b/>
          <w:bCs/>
          <w:color w:val="000000"/>
          <w:sz w:val="20"/>
          <w:szCs w:val="20"/>
          <w:lang w:eastAsia="pl-PL"/>
        </w:rPr>
        <w:t>III.4.3) Dokumenty podmiotów zagranicznych</w:t>
      </w:r>
    </w:p>
    <w:p w:rsidR="008513A6" w:rsidRPr="000750B9" w:rsidRDefault="008513A6" w:rsidP="008513A6">
      <w:pPr>
        <w:spacing w:after="0" w:line="400" w:lineRule="atLeast"/>
        <w:ind w:left="225"/>
        <w:rPr>
          <w:rFonts w:ascii="Times New Roman" w:eastAsia="Times New Roman" w:hAnsi="Times New Roman" w:cs="Times New Roman"/>
          <w:b/>
          <w:bCs/>
          <w:color w:val="000000"/>
          <w:sz w:val="20"/>
          <w:szCs w:val="20"/>
          <w:lang w:eastAsia="pl-PL"/>
        </w:rPr>
      </w:pPr>
      <w:r w:rsidRPr="000750B9">
        <w:rPr>
          <w:rFonts w:ascii="Times New Roman" w:eastAsia="Times New Roman" w:hAnsi="Times New Roman" w:cs="Times New Roman"/>
          <w:b/>
          <w:bCs/>
          <w:color w:val="000000"/>
          <w:sz w:val="20"/>
          <w:szCs w:val="20"/>
          <w:lang w:eastAsia="pl-PL"/>
        </w:rPr>
        <w:t>Jeżeli wykonawca ma siedzibę lub miejsce zamieszkania poza terytorium Rzeczypospolitej Polskiej, przedkłada:</w:t>
      </w:r>
    </w:p>
    <w:p w:rsidR="008513A6" w:rsidRPr="000750B9" w:rsidRDefault="008513A6" w:rsidP="008513A6">
      <w:pPr>
        <w:spacing w:after="0" w:line="400" w:lineRule="atLeast"/>
        <w:ind w:left="225"/>
        <w:rPr>
          <w:rFonts w:ascii="Times New Roman" w:eastAsia="Times New Roman" w:hAnsi="Times New Roman" w:cs="Times New Roman"/>
          <w:b/>
          <w:bCs/>
          <w:color w:val="000000"/>
          <w:sz w:val="20"/>
          <w:szCs w:val="20"/>
          <w:lang w:eastAsia="pl-PL"/>
        </w:rPr>
      </w:pPr>
      <w:r w:rsidRPr="000750B9">
        <w:rPr>
          <w:rFonts w:ascii="Times New Roman" w:eastAsia="Times New Roman" w:hAnsi="Times New Roman" w:cs="Times New Roman"/>
          <w:b/>
          <w:bCs/>
          <w:color w:val="000000"/>
          <w:sz w:val="20"/>
          <w:szCs w:val="20"/>
          <w:lang w:eastAsia="pl-PL"/>
        </w:rPr>
        <w:t>III.4.3.1) dokument wystawiony w kraju, w którym ma siedzibę lub miejsce zamieszkania potwierdzający, że:</w:t>
      </w:r>
    </w:p>
    <w:p w:rsidR="008513A6" w:rsidRPr="000750B9" w:rsidRDefault="008513A6" w:rsidP="008513A6">
      <w:pPr>
        <w:numPr>
          <w:ilvl w:val="0"/>
          <w:numId w:val="4"/>
        </w:numPr>
        <w:spacing w:before="100" w:beforeAutospacing="1" w:after="180" w:line="400" w:lineRule="atLeast"/>
        <w:ind w:right="300"/>
        <w:jc w:val="both"/>
        <w:rPr>
          <w:rFonts w:ascii="Times New Roman" w:eastAsia="Times New Roman" w:hAnsi="Times New Roman" w:cs="Times New Roman"/>
          <w:color w:val="000000"/>
          <w:sz w:val="20"/>
          <w:szCs w:val="20"/>
          <w:lang w:eastAsia="pl-PL"/>
        </w:rPr>
      </w:pPr>
      <w:r w:rsidRPr="000750B9">
        <w:rPr>
          <w:rFonts w:ascii="Times New Roman" w:eastAsia="Times New Roman" w:hAnsi="Times New Roman" w:cs="Times New Roman"/>
          <w:color w:val="000000"/>
          <w:sz w:val="20"/>
          <w:szCs w:val="20"/>
          <w:lang w:eastAsia="pl-PL"/>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8513A6" w:rsidRPr="000750B9" w:rsidRDefault="008513A6" w:rsidP="008513A6">
      <w:pPr>
        <w:spacing w:after="0" w:line="400" w:lineRule="atLeast"/>
        <w:ind w:left="225"/>
        <w:rPr>
          <w:rFonts w:ascii="Times New Roman" w:eastAsia="Times New Roman" w:hAnsi="Times New Roman" w:cs="Times New Roman"/>
          <w:b/>
          <w:bCs/>
          <w:color w:val="000000"/>
          <w:sz w:val="20"/>
          <w:szCs w:val="20"/>
          <w:lang w:eastAsia="pl-PL"/>
        </w:rPr>
      </w:pPr>
      <w:r w:rsidRPr="000750B9">
        <w:rPr>
          <w:rFonts w:ascii="Times New Roman" w:eastAsia="Times New Roman" w:hAnsi="Times New Roman" w:cs="Times New Roman"/>
          <w:b/>
          <w:bCs/>
          <w:color w:val="000000"/>
          <w:sz w:val="20"/>
          <w:szCs w:val="20"/>
          <w:lang w:eastAsia="pl-PL"/>
        </w:rPr>
        <w:t>III.4.4) Dokumenty dotyczące przynależności do tej samej grupy kapitałowej</w:t>
      </w:r>
    </w:p>
    <w:p w:rsidR="008513A6" w:rsidRPr="000750B9" w:rsidRDefault="008513A6" w:rsidP="008513A6">
      <w:pPr>
        <w:numPr>
          <w:ilvl w:val="0"/>
          <w:numId w:val="5"/>
        </w:numPr>
        <w:spacing w:before="100" w:beforeAutospacing="1" w:after="180" w:line="400" w:lineRule="atLeast"/>
        <w:ind w:right="300"/>
        <w:jc w:val="both"/>
        <w:rPr>
          <w:rFonts w:ascii="Times New Roman" w:eastAsia="Times New Roman" w:hAnsi="Times New Roman" w:cs="Times New Roman"/>
          <w:color w:val="000000"/>
          <w:sz w:val="20"/>
          <w:szCs w:val="20"/>
          <w:lang w:eastAsia="pl-PL"/>
        </w:rPr>
      </w:pPr>
      <w:r w:rsidRPr="000750B9">
        <w:rPr>
          <w:rFonts w:ascii="Times New Roman" w:eastAsia="Times New Roman" w:hAnsi="Times New Roman" w:cs="Times New Roman"/>
          <w:color w:val="000000"/>
          <w:sz w:val="20"/>
          <w:szCs w:val="20"/>
          <w:lang w:eastAsia="pl-PL"/>
        </w:rPr>
        <w:t>lista podmiotów należących do tej samej grupy kapitałowej w rozumieniu ustawy z dnia 16 lutego 2007 r. o ochronie konkurencji i konsumentów albo informacji o tym, że nie należy do grupy kapitałowej;</w:t>
      </w:r>
    </w:p>
    <w:p w:rsidR="008513A6" w:rsidRPr="000750B9" w:rsidRDefault="008513A6" w:rsidP="008513A6">
      <w:pPr>
        <w:spacing w:after="0" w:line="240" w:lineRule="auto"/>
        <w:rPr>
          <w:rFonts w:ascii="Times New Roman" w:eastAsia="Times New Roman" w:hAnsi="Times New Roman" w:cs="Times New Roman"/>
          <w:sz w:val="20"/>
          <w:szCs w:val="20"/>
          <w:lang w:eastAsia="pl-PL"/>
        </w:rPr>
      </w:pPr>
      <w:r w:rsidRPr="000750B9">
        <w:rPr>
          <w:rFonts w:ascii="Times New Roman" w:eastAsia="Times New Roman" w:hAnsi="Times New Roman" w:cs="Times New Roman"/>
          <w:color w:val="000000"/>
          <w:sz w:val="20"/>
          <w:szCs w:val="20"/>
          <w:lang w:eastAsia="pl-PL"/>
        </w:rPr>
        <w:br/>
      </w:r>
    </w:p>
    <w:p w:rsidR="008513A6" w:rsidRPr="000750B9" w:rsidRDefault="008513A6" w:rsidP="008513A6">
      <w:pPr>
        <w:spacing w:after="0" w:line="400" w:lineRule="atLeast"/>
        <w:ind w:left="225"/>
        <w:rPr>
          <w:rFonts w:ascii="Times New Roman" w:eastAsia="Times New Roman" w:hAnsi="Times New Roman" w:cs="Times New Roman"/>
          <w:b/>
          <w:bCs/>
          <w:color w:val="000000"/>
          <w:sz w:val="20"/>
          <w:szCs w:val="20"/>
          <w:lang w:eastAsia="pl-PL"/>
        </w:rPr>
      </w:pPr>
      <w:r w:rsidRPr="000750B9">
        <w:rPr>
          <w:rFonts w:ascii="Times New Roman" w:eastAsia="Times New Roman" w:hAnsi="Times New Roman" w:cs="Times New Roman"/>
          <w:b/>
          <w:bCs/>
          <w:color w:val="000000"/>
          <w:sz w:val="20"/>
          <w:szCs w:val="20"/>
          <w:lang w:eastAsia="pl-PL"/>
        </w:rPr>
        <w:t>III.5) INFORMACJA O DOKUMENTACH POTWIERDZAJĄCYCH, ŻE OFEROWANE DOSTAWY, USŁUGI LUB ROBOTY BUDOWLANE ODPOWIADAJĄ OKREŚLONYM WYMAGANIOM</w:t>
      </w:r>
    </w:p>
    <w:p w:rsidR="008513A6" w:rsidRPr="000750B9" w:rsidRDefault="008513A6" w:rsidP="008513A6">
      <w:pPr>
        <w:spacing w:after="0" w:line="400" w:lineRule="atLeast"/>
        <w:ind w:left="225"/>
        <w:rPr>
          <w:rFonts w:ascii="Times New Roman" w:eastAsia="Times New Roman" w:hAnsi="Times New Roman" w:cs="Times New Roman"/>
          <w:b/>
          <w:bCs/>
          <w:color w:val="000000"/>
          <w:sz w:val="20"/>
          <w:szCs w:val="20"/>
          <w:lang w:eastAsia="pl-PL"/>
        </w:rPr>
      </w:pPr>
      <w:r w:rsidRPr="000750B9">
        <w:rPr>
          <w:rFonts w:ascii="Times New Roman" w:eastAsia="Times New Roman" w:hAnsi="Times New Roman" w:cs="Times New Roman"/>
          <w:b/>
          <w:bCs/>
          <w:color w:val="000000"/>
          <w:sz w:val="20"/>
          <w:szCs w:val="20"/>
          <w:lang w:eastAsia="pl-PL"/>
        </w:rPr>
        <w:t>W zakresie potwierdzenia, że oferowane roboty budowlane, dostawy lub usługi odpowiadają określonym wymaganiom należy przedłożyć:</w:t>
      </w:r>
    </w:p>
    <w:p w:rsidR="008513A6" w:rsidRPr="000750B9" w:rsidRDefault="008513A6" w:rsidP="008513A6">
      <w:pPr>
        <w:numPr>
          <w:ilvl w:val="0"/>
          <w:numId w:val="6"/>
        </w:numPr>
        <w:spacing w:after="0" w:line="400" w:lineRule="atLeast"/>
        <w:ind w:right="300"/>
        <w:jc w:val="both"/>
        <w:rPr>
          <w:rFonts w:ascii="Times New Roman" w:eastAsia="Times New Roman" w:hAnsi="Times New Roman" w:cs="Times New Roman"/>
          <w:color w:val="000000"/>
          <w:sz w:val="20"/>
          <w:szCs w:val="20"/>
          <w:lang w:eastAsia="pl-PL"/>
        </w:rPr>
      </w:pPr>
      <w:r w:rsidRPr="000750B9">
        <w:rPr>
          <w:rFonts w:ascii="Times New Roman" w:eastAsia="Times New Roman" w:hAnsi="Times New Roman" w:cs="Times New Roman"/>
          <w:color w:val="000000"/>
          <w:sz w:val="20"/>
          <w:szCs w:val="20"/>
          <w:lang w:eastAsia="pl-PL"/>
        </w:rPr>
        <w:t>inne dokumenty</w:t>
      </w:r>
    </w:p>
    <w:p w:rsidR="008513A6" w:rsidRPr="000750B9" w:rsidRDefault="008513A6" w:rsidP="008513A6">
      <w:pPr>
        <w:spacing w:after="0" w:line="400" w:lineRule="atLeast"/>
        <w:ind w:left="720" w:right="300"/>
        <w:jc w:val="both"/>
        <w:rPr>
          <w:rFonts w:ascii="Times New Roman" w:eastAsia="Times New Roman" w:hAnsi="Times New Roman" w:cs="Times New Roman"/>
          <w:color w:val="000000"/>
          <w:sz w:val="20"/>
          <w:szCs w:val="20"/>
          <w:lang w:eastAsia="pl-PL"/>
        </w:rPr>
      </w:pPr>
      <w:r w:rsidRPr="000750B9">
        <w:rPr>
          <w:rFonts w:ascii="Times New Roman" w:eastAsia="Times New Roman" w:hAnsi="Times New Roman" w:cs="Times New Roman"/>
          <w:color w:val="000000"/>
          <w:sz w:val="20"/>
          <w:szCs w:val="20"/>
          <w:lang w:eastAsia="pl-PL"/>
        </w:rPr>
        <w:t>1.Dane techniczne oferowanego wyrobu - specyfikacje techniczne producenta / instrukcja obsługi producenta(UWAGA! Z przedstawionych dokumentów musi jednoznacznie wynikać, że zaoferowane wyroby można stosować w urządzeniach wskazanych w pkt. 2.1.b), rozdz. I SIWZ). 2.Zaświadczenie podmiotu uprawionego do kontroli jakości potwierdzającego, że dostarczany przedmiot zamówienia odpowiada określonym normom lub specyfikacjom technicznym (dokument musi potwierdzać spełnianie warunku w pkt. 2.1.b), rozdz. I SIWZ).</w:t>
      </w:r>
    </w:p>
    <w:p w:rsidR="008513A6" w:rsidRPr="000750B9" w:rsidRDefault="008513A6" w:rsidP="008513A6">
      <w:pPr>
        <w:spacing w:after="0" w:line="400" w:lineRule="atLeast"/>
        <w:ind w:left="225"/>
        <w:rPr>
          <w:rFonts w:ascii="Times New Roman" w:eastAsia="Times New Roman" w:hAnsi="Times New Roman" w:cs="Times New Roman"/>
          <w:color w:val="000000"/>
          <w:sz w:val="20"/>
          <w:szCs w:val="20"/>
          <w:lang w:eastAsia="pl-PL"/>
        </w:rPr>
      </w:pPr>
      <w:r w:rsidRPr="000750B9">
        <w:rPr>
          <w:rFonts w:ascii="Times New Roman" w:eastAsia="Times New Roman" w:hAnsi="Times New Roman" w:cs="Times New Roman"/>
          <w:b/>
          <w:bCs/>
          <w:color w:val="000000"/>
          <w:sz w:val="20"/>
          <w:szCs w:val="20"/>
          <w:lang w:eastAsia="pl-PL"/>
        </w:rPr>
        <w:t>III.6) INNE DOKUMENTY</w:t>
      </w:r>
    </w:p>
    <w:p w:rsidR="008513A6" w:rsidRPr="000750B9" w:rsidRDefault="008513A6" w:rsidP="008513A6">
      <w:pPr>
        <w:spacing w:after="0" w:line="400" w:lineRule="atLeast"/>
        <w:ind w:left="225"/>
        <w:rPr>
          <w:rFonts w:ascii="Times New Roman" w:eastAsia="Times New Roman" w:hAnsi="Times New Roman" w:cs="Times New Roman"/>
          <w:b/>
          <w:bCs/>
          <w:color w:val="000000"/>
          <w:sz w:val="20"/>
          <w:szCs w:val="20"/>
          <w:lang w:eastAsia="pl-PL"/>
        </w:rPr>
      </w:pPr>
      <w:r w:rsidRPr="000750B9">
        <w:rPr>
          <w:rFonts w:ascii="Times New Roman" w:eastAsia="Times New Roman" w:hAnsi="Times New Roman" w:cs="Times New Roman"/>
          <w:b/>
          <w:bCs/>
          <w:color w:val="000000"/>
          <w:sz w:val="20"/>
          <w:szCs w:val="20"/>
          <w:lang w:eastAsia="pl-PL"/>
        </w:rPr>
        <w:t>Inne dokumenty niewymienione w pkt III.4) albo w pkt III.5)</w:t>
      </w:r>
    </w:p>
    <w:p w:rsidR="008513A6" w:rsidRPr="000750B9" w:rsidRDefault="008513A6" w:rsidP="008513A6">
      <w:pPr>
        <w:spacing w:after="0" w:line="400" w:lineRule="atLeast"/>
        <w:ind w:left="225"/>
        <w:rPr>
          <w:rFonts w:ascii="Times New Roman" w:eastAsia="Times New Roman" w:hAnsi="Times New Roman" w:cs="Times New Roman"/>
          <w:color w:val="000000"/>
          <w:sz w:val="20"/>
          <w:szCs w:val="20"/>
          <w:lang w:eastAsia="pl-PL"/>
        </w:rPr>
      </w:pPr>
      <w:r w:rsidRPr="000750B9">
        <w:rPr>
          <w:rFonts w:ascii="Times New Roman" w:eastAsia="Times New Roman" w:hAnsi="Times New Roman" w:cs="Times New Roman"/>
          <w:color w:val="000000"/>
          <w:sz w:val="20"/>
          <w:szCs w:val="20"/>
          <w:lang w:eastAsia="pl-PL"/>
        </w:rPr>
        <w:t>1. Do oferty Wykonawca załączy oświadczenie na podstawie art. 36 b ustawy Prawo zamówień publicznych (załącznik nr 2.). 2. W przypadku, gdy oferta podpisana jest przez pełnomocnika, do oferty należy dołączyć pełnomocnictwo, jeżeli osobą podpisującą nie jest osoba upoważniona na podstawie dokumentów dołączonych do oferty. Wykonawca musi dołączyć do oferty oryginał pełnomocnictwa lub kopię pełnomocnictwa poświadczoną za zgodność z oryginałem przez notariusza lub mocodawcę. 3. Wypełniony formularz oferty - załącznik nr 4. 4. Zaakceptowany projekt umowy - załącznik nr 5. W/w dokumenty mogą być przedstawione w formie oryginału lub kserokopii poświadczonej za zgodność z oryginałem przez Wykonawcę (oprócz dokumentów wymienionych w SIWZ-rozdz. III: pkt A) 1-2 oraz F) 3-4, które mają być przedstawione tylko w formie oryginału; oraz dokumentu w pkt F)2 - którego kopia ma być poświadczona za zgodność z oryginałem przez notariusza lub mocodawcę. Dokumenty sporządzone w języku obcym są składane wraz z tłumaczeniem na język polski, poświadczonym przez Wykonawcę.</w:t>
      </w:r>
    </w:p>
    <w:p w:rsidR="008513A6" w:rsidRPr="000750B9" w:rsidRDefault="008513A6" w:rsidP="008513A6">
      <w:pPr>
        <w:spacing w:before="375" w:after="225" w:line="400" w:lineRule="atLeast"/>
        <w:rPr>
          <w:rFonts w:ascii="Times New Roman" w:eastAsia="Times New Roman" w:hAnsi="Times New Roman" w:cs="Times New Roman"/>
          <w:b/>
          <w:bCs/>
          <w:color w:val="000000"/>
          <w:sz w:val="20"/>
          <w:szCs w:val="20"/>
          <w:u w:val="single"/>
          <w:lang w:eastAsia="pl-PL"/>
        </w:rPr>
      </w:pPr>
      <w:r w:rsidRPr="000750B9">
        <w:rPr>
          <w:rFonts w:ascii="Times New Roman" w:eastAsia="Times New Roman" w:hAnsi="Times New Roman" w:cs="Times New Roman"/>
          <w:b/>
          <w:bCs/>
          <w:color w:val="000000"/>
          <w:sz w:val="20"/>
          <w:szCs w:val="20"/>
          <w:u w:val="single"/>
          <w:lang w:eastAsia="pl-PL"/>
        </w:rPr>
        <w:lastRenderedPageBreak/>
        <w:t>SEKCJA IV: PROCEDURA</w:t>
      </w:r>
    </w:p>
    <w:p w:rsidR="008513A6" w:rsidRPr="000750B9" w:rsidRDefault="008513A6" w:rsidP="008513A6">
      <w:pPr>
        <w:spacing w:after="0" w:line="400" w:lineRule="atLeast"/>
        <w:ind w:left="225"/>
        <w:rPr>
          <w:rFonts w:ascii="Times New Roman" w:eastAsia="Times New Roman" w:hAnsi="Times New Roman" w:cs="Times New Roman"/>
          <w:color w:val="000000"/>
          <w:sz w:val="20"/>
          <w:szCs w:val="20"/>
          <w:lang w:eastAsia="pl-PL"/>
        </w:rPr>
      </w:pPr>
      <w:r w:rsidRPr="000750B9">
        <w:rPr>
          <w:rFonts w:ascii="Times New Roman" w:eastAsia="Times New Roman" w:hAnsi="Times New Roman" w:cs="Times New Roman"/>
          <w:b/>
          <w:bCs/>
          <w:color w:val="000000"/>
          <w:sz w:val="20"/>
          <w:szCs w:val="20"/>
          <w:lang w:eastAsia="pl-PL"/>
        </w:rPr>
        <w:t>IV.1) TRYB UDZIELENIA ZAMÓWIENIA</w:t>
      </w:r>
    </w:p>
    <w:p w:rsidR="008513A6" w:rsidRPr="000750B9" w:rsidRDefault="008513A6" w:rsidP="008513A6">
      <w:pPr>
        <w:spacing w:after="0" w:line="400" w:lineRule="atLeast"/>
        <w:ind w:left="225"/>
        <w:rPr>
          <w:rFonts w:ascii="Times New Roman" w:eastAsia="Times New Roman" w:hAnsi="Times New Roman" w:cs="Times New Roman"/>
          <w:color w:val="000000"/>
          <w:sz w:val="20"/>
          <w:szCs w:val="20"/>
          <w:lang w:eastAsia="pl-PL"/>
        </w:rPr>
      </w:pPr>
      <w:r w:rsidRPr="000750B9">
        <w:rPr>
          <w:rFonts w:ascii="Times New Roman" w:eastAsia="Times New Roman" w:hAnsi="Times New Roman" w:cs="Times New Roman"/>
          <w:b/>
          <w:bCs/>
          <w:color w:val="000000"/>
          <w:sz w:val="20"/>
          <w:szCs w:val="20"/>
          <w:lang w:eastAsia="pl-PL"/>
        </w:rPr>
        <w:t>IV.1.1) Tryb udzielenia zamówienia:</w:t>
      </w:r>
      <w:r w:rsidRPr="000750B9">
        <w:rPr>
          <w:rFonts w:ascii="Times New Roman" w:eastAsia="Times New Roman" w:hAnsi="Times New Roman" w:cs="Times New Roman"/>
          <w:color w:val="000000"/>
          <w:sz w:val="20"/>
          <w:szCs w:val="20"/>
          <w:lang w:eastAsia="pl-PL"/>
        </w:rPr>
        <w:t> przetarg nieograniczony.</w:t>
      </w:r>
    </w:p>
    <w:p w:rsidR="008513A6" w:rsidRPr="000750B9" w:rsidRDefault="008513A6" w:rsidP="008513A6">
      <w:pPr>
        <w:spacing w:after="0" w:line="400" w:lineRule="atLeast"/>
        <w:ind w:left="225"/>
        <w:rPr>
          <w:rFonts w:ascii="Times New Roman" w:eastAsia="Times New Roman" w:hAnsi="Times New Roman" w:cs="Times New Roman"/>
          <w:color w:val="000000"/>
          <w:sz w:val="20"/>
          <w:szCs w:val="20"/>
          <w:lang w:eastAsia="pl-PL"/>
        </w:rPr>
      </w:pPr>
      <w:r w:rsidRPr="000750B9">
        <w:rPr>
          <w:rFonts w:ascii="Times New Roman" w:eastAsia="Times New Roman" w:hAnsi="Times New Roman" w:cs="Times New Roman"/>
          <w:b/>
          <w:bCs/>
          <w:color w:val="000000"/>
          <w:sz w:val="20"/>
          <w:szCs w:val="20"/>
          <w:lang w:eastAsia="pl-PL"/>
        </w:rPr>
        <w:t>IV.2) KRYTERIA OCENY OFERT</w:t>
      </w:r>
    </w:p>
    <w:p w:rsidR="008513A6" w:rsidRPr="000750B9" w:rsidRDefault="008513A6" w:rsidP="008513A6">
      <w:pPr>
        <w:spacing w:after="0" w:line="400" w:lineRule="atLeast"/>
        <w:ind w:left="225"/>
        <w:rPr>
          <w:rFonts w:ascii="Times New Roman" w:eastAsia="Times New Roman" w:hAnsi="Times New Roman" w:cs="Times New Roman"/>
          <w:color w:val="000000"/>
          <w:sz w:val="20"/>
          <w:szCs w:val="20"/>
          <w:lang w:eastAsia="pl-PL"/>
        </w:rPr>
      </w:pPr>
      <w:r w:rsidRPr="000750B9">
        <w:rPr>
          <w:rFonts w:ascii="Times New Roman" w:eastAsia="Times New Roman" w:hAnsi="Times New Roman" w:cs="Times New Roman"/>
          <w:b/>
          <w:bCs/>
          <w:color w:val="000000"/>
          <w:sz w:val="20"/>
          <w:szCs w:val="20"/>
          <w:lang w:eastAsia="pl-PL"/>
        </w:rPr>
        <w:t>IV.2.1) Kryteria oceny ofert: </w:t>
      </w:r>
      <w:r w:rsidRPr="000750B9">
        <w:rPr>
          <w:rFonts w:ascii="Times New Roman" w:eastAsia="Times New Roman" w:hAnsi="Times New Roman" w:cs="Times New Roman"/>
          <w:color w:val="000000"/>
          <w:sz w:val="20"/>
          <w:szCs w:val="20"/>
          <w:lang w:eastAsia="pl-PL"/>
        </w:rPr>
        <w:t>cena oraz inne kryteria związane z przedmiotem zamówienia:</w:t>
      </w:r>
    </w:p>
    <w:p w:rsidR="008513A6" w:rsidRPr="000750B9" w:rsidRDefault="008513A6" w:rsidP="008513A6">
      <w:pPr>
        <w:numPr>
          <w:ilvl w:val="0"/>
          <w:numId w:val="7"/>
        </w:numPr>
        <w:spacing w:before="100" w:beforeAutospacing="1" w:after="100" w:afterAutospacing="1" w:line="400" w:lineRule="atLeast"/>
        <w:ind w:left="450"/>
        <w:rPr>
          <w:rFonts w:ascii="Times New Roman" w:eastAsia="Times New Roman" w:hAnsi="Times New Roman" w:cs="Times New Roman"/>
          <w:color w:val="000000"/>
          <w:sz w:val="20"/>
          <w:szCs w:val="20"/>
          <w:lang w:eastAsia="pl-PL"/>
        </w:rPr>
      </w:pPr>
      <w:r w:rsidRPr="000750B9">
        <w:rPr>
          <w:rFonts w:ascii="Times New Roman" w:eastAsia="Times New Roman" w:hAnsi="Times New Roman" w:cs="Times New Roman"/>
          <w:color w:val="000000"/>
          <w:sz w:val="20"/>
          <w:szCs w:val="20"/>
          <w:lang w:eastAsia="pl-PL"/>
        </w:rPr>
        <w:t>1 - Cena - 99</w:t>
      </w:r>
    </w:p>
    <w:p w:rsidR="008513A6" w:rsidRPr="000750B9" w:rsidRDefault="008513A6" w:rsidP="008513A6">
      <w:pPr>
        <w:numPr>
          <w:ilvl w:val="0"/>
          <w:numId w:val="7"/>
        </w:numPr>
        <w:spacing w:before="100" w:beforeAutospacing="1" w:after="100" w:afterAutospacing="1" w:line="400" w:lineRule="atLeast"/>
        <w:ind w:left="450"/>
        <w:rPr>
          <w:rFonts w:ascii="Times New Roman" w:eastAsia="Times New Roman" w:hAnsi="Times New Roman" w:cs="Times New Roman"/>
          <w:color w:val="000000"/>
          <w:sz w:val="20"/>
          <w:szCs w:val="20"/>
          <w:lang w:eastAsia="pl-PL"/>
        </w:rPr>
      </w:pPr>
      <w:r w:rsidRPr="000750B9">
        <w:rPr>
          <w:rFonts w:ascii="Times New Roman" w:eastAsia="Times New Roman" w:hAnsi="Times New Roman" w:cs="Times New Roman"/>
          <w:color w:val="000000"/>
          <w:sz w:val="20"/>
          <w:szCs w:val="20"/>
          <w:lang w:eastAsia="pl-PL"/>
        </w:rPr>
        <w:t>2 - termin dostawy na cito - 1</w:t>
      </w:r>
    </w:p>
    <w:p w:rsidR="008513A6" w:rsidRPr="000750B9" w:rsidRDefault="008513A6" w:rsidP="008513A6">
      <w:pPr>
        <w:spacing w:after="0" w:line="400" w:lineRule="atLeast"/>
        <w:ind w:left="225"/>
        <w:rPr>
          <w:rFonts w:ascii="Times New Roman" w:eastAsia="Times New Roman" w:hAnsi="Times New Roman" w:cs="Times New Roman"/>
          <w:color w:val="000000"/>
          <w:sz w:val="20"/>
          <w:szCs w:val="20"/>
          <w:lang w:eastAsia="pl-PL"/>
        </w:rPr>
      </w:pPr>
      <w:r w:rsidRPr="000750B9">
        <w:rPr>
          <w:rFonts w:ascii="Times New Roman" w:eastAsia="Times New Roman" w:hAnsi="Times New Roman" w:cs="Times New Roman"/>
          <w:b/>
          <w:bCs/>
          <w:color w:val="000000"/>
          <w:sz w:val="20"/>
          <w:szCs w:val="20"/>
          <w:lang w:eastAsia="pl-PL"/>
        </w:rPr>
        <w:t>IV.3) ZMIANA UMOWY</w:t>
      </w:r>
    </w:p>
    <w:p w:rsidR="008513A6" w:rsidRPr="000750B9" w:rsidRDefault="008513A6" w:rsidP="008513A6">
      <w:pPr>
        <w:spacing w:after="0" w:line="400" w:lineRule="atLeast"/>
        <w:ind w:left="225"/>
        <w:rPr>
          <w:rFonts w:ascii="Times New Roman" w:eastAsia="Times New Roman" w:hAnsi="Times New Roman" w:cs="Times New Roman"/>
          <w:color w:val="000000"/>
          <w:sz w:val="20"/>
          <w:szCs w:val="20"/>
          <w:lang w:eastAsia="pl-PL"/>
        </w:rPr>
      </w:pPr>
      <w:r w:rsidRPr="000750B9">
        <w:rPr>
          <w:rFonts w:ascii="Times New Roman" w:eastAsia="Times New Roman" w:hAnsi="Times New Roman" w:cs="Times New Roman"/>
          <w:b/>
          <w:bCs/>
          <w:color w:val="000000"/>
          <w:sz w:val="20"/>
          <w:szCs w:val="20"/>
          <w:lang w:eastAsia="pl-PL"/>
        </w:rPr>
        <w:t>przewiduje się istotne zmiany postanowień zawartej umowy w stosunku do treści oferty, na podstawie której dokonano wyboru wykonawcy:</w:t>
      </w:r>
    </w:p>
    <w:p w:rsidR="008513A6" w:rsidRPr="000750B9" w:rsidRDefault="008513A6" w:rsidP="008513A6">
      <w:pPr>
        <w:spacing w:after="0" w:line="400" w:lineRule="atLeast"/>
        <w:ind w:left="225"/>
        <w:rPr>
          <w:rFonts w:ascii="Times New Roman" w:eastAsia="Times New Roman" w:hAnsi="Times New Roman" w:cs="Times New Roman"/>
          <w:color w:val="000000"/>
          <w:sz w:val="20"/>
          <w:szCs w:val="20"/>
          <w:lang w:eastAsia="pl-PL"/>
        </w:rPr>
      </w:pPr>
      <w:r w:rsidRPr="000750B9">
        <w:rPr>
          <w:rFonts w:ascii="Times New Roman" w:eastAsia="Times New Roman" w:hAnsi="Times New Roman" w:cs="Times New Roman"/>
          <w:b/>
          <w:bCs/>
          <w:color w:val="000000"/>
          <w:sz w:val="20"/>
          <w:szCs w:val="20"/>
          <w:lang w:eastAsia="pl-PL"/>
        </w:rPr>
        <w:t>Dopuszczalne zmiany postanowień umowy oraz określenie warunków zmian</w:t>
      </w:r>
    </w:p>
    <w:p w:rsidR="008513A6" w:rsidRPr="000750B9" w:rsidRDefault="008513A6" w:rsidP="008513A6">
      <w:pPr>
        <w:spacing w:after="0" w:line="400" w:lineRule="atLeast"/>
        <w:ind w:left="225"/>
        <w:rPr>
          <w:rFonts w:ascii="Times New Roman" w:eastAsia="Times New Roman" w:hAnsi="Times New Roman" w:cs="Times New Roman"/>
          <w:color w:val="000000"/>
          <w:sz w:val="20"/>
          <w:szCs w:val="20"/>
          <w:lang w:eastAsia="pl-PL"/>
        </w:rPr>
      </w:pPr>
      <w:r w:rsidRPr="000750B9">
        <w:rPr>
          <w:rFonts w:ascii="Times New Roman" w:eastAsia="Times New Roman" w:hAnsi="Times New Roman" w:cs="Times New Roman"/>
          <w:color w:val="000000"/>
          <w:sz w:val="20"/>
          <w:szCs w:val="20"/>
          <w:lang w:eastAsia="pl-PL"/>
        </w:rPr>
        <w:t xml:space="preserve">1. Pełna treść projektu umowy znajduje się w załączniku nr 5. do SIWZ. 2. Zamawiający przewiduje możliwość wprowadzenia niżej wymienionych zmian postanowień zawartej umowy w stosunku do treści oferty, na podstawie, której dokonano wyboru Wykonawcy. Zmiana postanowień zawartej umowy może nastąpić wyłącznie za zgodą obu stron wyrażoną w formie pisemnego aneksu - pod rygorem nieważności. Zmiany mogą dotyczyć: a) zmiany stawki podatku VAT - w przypadku zmiany obowiązującej stawki podatku VAT, Zamawiający dopuszcza możliwość zwiększenia lub zmniejszenia wynagrodzenia brutto Wykonawcy o kwotę równą różnicy w kwocie podatku VAT z zachowaniem wartości brutto umowy; b) zmiana terminu obowiązywania umowy za zgodą Wykonawcy, tj. możliwość wydłużenia terminu trwania umowy w sytuacji niewykorzystania całości wartości brutto umowy do pierwotnego terminu obowiązywania umowy; c) zmiana nazwy własnej lub numeru katalogowego przedmiotu zamówienia - zmiana ta może być związana z ulepszeniem przedmiotu zamówienia, z unowocześnieniem technologii, pod warunkiem, że ta zmiana nie będzie powodowała pogorszenia jakościowego przedmiotu zamówienia, a wyrób będzie spełniał wszystkie wymagania określone w SIWZ; d) zmiana warunków i terminu dostawy przedmiotu zamówienia - zmiany te mogą wystąpić na skutek negatywnych okoliczności mających bezpośredni wpływ na organizacje dostaw, trudności transportowych, celnych, jak również trudności w dystrybucji i magazynowaniu; e) zmiana danych Wykonawcy ( np. zmiana siedziby, adresu, nazwy) lub zmiana wynikająca z przekształcenia podmiotowego po stronie Wykonawcy, np.: np. w formie sukcesji uniwersalnej; f) zmiany wynikające z powstania niezgodności pomiędzy zapisami umowy a treścią oferty </w:t>
      </w:r>
      <w:proofErr w:type="spellStart"/>
      <w:r w:rsidRPr="000750B9">
        <w:rPr>
          <w:rFonts w:ascii="Times New Roman" w:eastAsia="Times New Roman" w:hAnsi="Times New Roman" w:cs="Times New Roman"/>
          <w:color w:val="000000"/>
          <w:sz w:val="20"/>
          <w:szCs w:val="20"/>
          <w:lang w:eastAsia="pl-PL"/>
        </w:rPr>
        <w:t>ilub</w:t>
      </w:r>
      <w:proofErr w:type="spellEnd"/>
      <w:r w:rsidRPr="000750B9">
        <w:rPr>
          <w:rFonts w:ascii="Times New Roman" w:eastAsia="Times New Roman" w:hAnsi="Times New Roman" w:cs="Times New Roman"/>
          <w:color w:val="000000"/>
          <w:sz w:val="20"/>
          <w:szCs w:val="20"/>
          <w:lang w:eastAsia="pl-PL"/>
        </w:rPr>
        <w:t xml:space="preserve"> SIWZ. 3.Zamawiający zastrzega sobie również możliwość zmiany, z zastrzeżenie art. 140 ust. 1 i 3 ustawy Prawo zamówień publicznych, w przypadku: a) zmiany w obowiązujących przepisach prawa mające wpływ na przedmiot i warunki umowy oraz zmiany sytuacji prawnej lub faktycznej Wykonawcy i/lub Zamawiającego skutkującej brakiem możliwości realizacji </w:t>
      </w:r>
      <w:r w:rsidRPr="000750B9">
        <w:rPr>
          <w:rFonts w:ascii="Times New Roman" w:eastAsia="Times New Roman" w:hAnsi="Times New Roman" w:cs="Times New Roman"/>
          <w:color w:val="000000"/>
          <w:sz w:val="20"/>
          <w:szCs w:val="20"/>
          <w:lang w:eastAsia="pl-PL"/>
        </w:rPr>
        <w:lastRenderedPageBreak/>
        <w:t>przedmiotu umowy, b) powstania nadzwyczajnych okoliczności (niebędących siłą wyższą), grożące rażącą stratą, których strony nie przewidziały przy zawarciu umowy.</w:t>
      </w:r>
    </w:p>
    <w:p w:rsidR="008513A6" w:rsidRPr="000750B9" w:rsidRDefault="008513A6" w:rsidP="008513A6">
      <w:pPr>
        <w:spacing w:after="0" w:line="400" w:lineRule="atLeast"/>
        <w:ind w:left="225"/>
        <w:rPr>
          <w:rFonts w:ascii="Times New Roman" w:eastAsia="Times New Roman" w:hAnsi="Times New Roman" w:cs="Times New Roman"/>
          <w:color w:val="000000"/>
          <w:sz w:val="20"/>
          <w:szCs w:val="20"/>
          <w:lang w:eastAsia="pl-PL"/>
        </w:rPr>
      </w:pPr>
      <w:r w:rsidRPr="000750B9">
        <w:rPr>
          <w:rFonts w:ascii="Times New Roman" w:eastAsia="Times New Roman" w:hAnsi="Times New Roman" w:cs="Times New Roman"/>
          <w:b/>
          <w:bCs/>
          <w:color w:val="000000"/>
          <w:sz w:val="20"/>
          <w:szCs w:val="20"/>
          <w:lang w:eastAsia="pl-PL"/>
        </w:rPr>
        <w:t>IV.4) INFORMACJE ADMINISTRACYJNE</w:t>
      </w:r>
    </w:p>
    <w:p w:rsidR="008513A6" w:rsidRPr="000750B9" w:rsidRDefault="008513A6" w:rsidP="008513A6">
      <w:pPr>
        <w:spacing w:after="0" w:line="400" w:lineRule="atLeast"/>
        <w:ind w:left="225"/>
        <w:rPr>
          <w:rFonts w:ascii="Times New Roman" w:eastAsia="Times New Roman" w:hAnsi="Times New Roman" w:cs="Times New Roman"/>
          <w:color w:val="000000"/>
          <w:sz w:val="20"/>
          <w:szCs w:val="20"/>
          <w:lang w:eastAsia="pl-PL"/>
        </w:rPr>
      </w:pPr>
      <w:r w:rsidRPr="000750B9">
        <w:rPr>
          <w:rFonts w:ascii="Times New Roman" w:eastAsia="Times New Roman" w:hAnsi="Times New Roman" w:cs="Times New Roman"/>
          <w:b/>
          <w:bCs/>
          <w:color w:val="000000"/>
          <w:sz w:val="20"/>
          <w:szCs w:val="20"/>
          <w:lang w:eastAsia="pl-PL"/>
        </w:rPr>
        <w:t>IV.4.1)</w:t>
      </w:r>
      <w:r w:rsidRPr="000750B9">
        <w:rPr>
          <w:rFonts w:ascii="Times New Roman" w:eastAsia="Times New Roman" w:hAnsi="Times New Roman" w:cs="Times New Roman"/>
          <w:color w:val="000000"/>
          <w:sz w:val="20"/>
          <w:szCs w:val="20"/>
          <w:lang w:eastAsia="pl-PL"/>
        </w:rPr>
        <w:t> </w:t>
      </w:r>
      <w:r w:rsidRPr="000750B9">
        <w:rPr>
          <w:rFonts w:ascii="Times New Roman" w:eastAsia="Times New Roman" w:hAnsi="Times New Roman" w:cs="Times New Roman"/>
          <w:b/>
          <w:bCs/>
          <w:color w:val="000000"/>
          <w:sz w:val="20"/>
          <w:szCs w:val="20"/>
          <w:lang w:eastAsia="pl-PL"/>
        </w:rPr>
        <w:t>Adres strony internetowej, na której jest dostępna specyfikacja istotnych warunków zamówienia:</w:t>
      </w:r>
      <w:r w:rsidRPr="000750B9">
        <w:rPr>
          <w:rFonts w:ascii="Times New Roman" w:eastAsia="Times New Roman" w:hAnsi="Times New Roman" w:cs="Times New Roman"/>
          <w:color w:val="000000"/>
          <w:sz w:val="20"/>
          <w:szCs w:val="20"/>
          <w:lang w:eastAsia="pl-PL"/>
        </w:rPr>
        <w:t> www.rckik.wroclaw.pl/</w:t>
      </w:r>
      <w:r w:rsidRPr="000750B9">
        <w:rPr>
          <w:rFonts w:ascii="Times New Roman" w:eastAsia="Times New Roman" w:hAnsi="Times New Roman" w:cs="Times New Roman"/>
          <w:color w:val="000000"/>
          <w:sz w:val="20"/>
          <w:szCs w:val="20"/>
          <w:lang w:eastAsia="pl-PL"/>
        </w:rPr>
        <w:br/>
      </w:r>
      <w:r w:rsidRPr="000750B9">
        <w:rPr>
          <w:rFonts w:ascii="Times New Roman" w:eastAsia="Times New Roman" w:hAnsi="Times New Roman" w:cs="Times New Roman"/>
          <w:b/>
          <w:bCs/>
          <w:color w:val="000000"/>
          <w:sz w:val="20"/>
          <w:szCs w:val="20"/>
          <w:lang w:eastAsia="pl-PL"/>
        </w:rPr>
        <w:t>Specyfikację istotnych warunków zamówienia można uzyskać pod adresem:</w:t>
      </w:r>
      <w:r w:rsidRPr="000750B9">
        <w:rPr>
          <w:rFonts w:ascii="Times New Roman" w:eastAsia="Times New Roman" w:hAnsi="Times New Roman" w:cs="Times New Roman"/>
          <w:color w:val="000000"/>
          <w:sz w:val="20"/>
          <w:szCs w:val="20"/>
          <w:lang w:eastAsia="pl-PL"/>
        </w:rPr>
        <w:t xml:space="preserve"> Regionalne Centrum Krwiodawstwa i Krwiolecznictwa im. prof. dr hab. Tadeusza </w:t>
      </w:r>
      <w:proofErr w:type="spellStart"/>
      <w:r w:rsidRPr="000750B9">
        <w:rPr>
          <w:rFonts w:ascii="Times New Roman" w:eastAsia="Times New Roman" w:hAnsi="Times New Roman" w:cs="Times New Roman"/>
          <w:color w:val="000000"/>
          <w:sz w:val="20"/>
          <w:szCs w:val="20"/>
          <w:lang w:eastAsia="pl-PL"/>
        </w:rPr>
        <w:t>Dorobisza</w:t>
      </w:r>
      <w:proofErr w:type="spellEnd"/>
      <w:r w:rsidRPr="000750B9">
        <w:rPr>
          <w:rFonts w:ascii="Times New Roman" w:eastAsia="Times New Roman" w:hAnsi="Times New Roman" w:cs="Times New Roman"/>
          <w:color w:val="000000"/>
          <w:sz w:val="20"/>
          <w:szCs w:val="20"/>
          <w:lang w:eastAsia="pl-PL"/>
        </w:rPr>
        <w:t xml:space="preserve"> we Wrocławiu, </w:t>
      </w:r>
      <w:proofErr w:type="spellStart"/>
      <w:r w:rsidRPr="000750B9">
        <w:rPr>
          <w:rFonts w:ascii="Times New Roman" w:eastAsia="Times New Roman" w:hAnsi="Times New Roman" w:cs="Times New Roman"/>
          <w:color w:val="000000"/>
          <w:sz w:val="20"/>
          <w:szCs w:val="20"/>
          <w:lang w:eastAsia="pl-PL"/>
        </w:rPr>
        <w:t>ul.Czerwonego</w:t>
      </w:r>
      <w:proofErr w:type="spellEnd"/>
      <w:r w:rsidRPr="000750B9">
        <w:rPr>
          <w:rFonts w:ascii="Times New Roman" w:eastAsia="Times New Roman" w:hAnsi="Times New Roman" w:cs="Times New Roman"/>
          <w:color w:val="000000"/>
          <w:sz w:val="20"/>
          <w:szCs w:val="20"/>
          <w:lang w:eastAsia="pl-PL"/>
        </w:rPr>
        <w:t xml:space="preserve"> Krzyża 5/9, 50-345 Wrocław, pok. S.4. 05.A, piętro III.</w:t>
      </w:r>
    </w:p>
    <w:p w:rsidR="008513A6" w:rsidRPr="000750B9" w:rsidRDefault="008513A6" w:rsidP="008513A6">
      <w:pPr>
        <w:spacing w:after="0" w:line="400" w:lineRule="atLeast"/>
        <w:ind w:left="225"/>
        <w:rPr>
          <w:rFonts w:ascii="Times New Roman" w:eastAsia="Times New Roman" w:hAnsi="Times New Roman" w:cs="Times New Roman"/>
          <w:color w:val="000000"/>
          <w:sz w:val="20"/>
          <w:szCs w:val="20"/>
          <w:lang w:eastAsia="pl-PL"/>
        </w:rPr>
      </w:pPr>
      <w:r w:rsidRPr="000750B9">
        <w:rPr>
          <w:rFonts w:ascii="Times New Roman" w:eastAsia="Times New Roman" w:hAnsi="Times New Roman" w:cs="Times New Roman"/>
          <w:b/>
          <w:bCs/>
          <w:color w:val="000000"/>
          <w:sz w:val="20"/>
          <w:szCs w:val="20"/>
          <w:lang w:eastAsia="pl-PL"/>
        </w:rPr>
        <w:t>IV.4.4) Termin składania wniosków o dopuszczenie do udziału w postępowaniu lub ofert:</w:t>
      </w:r>
      <w:r w:rsidRPr="000750B9">
        <w:rPr>
          <w:rFonts w:ascii="Times New Roman" w:eastAsia="Times New Roman" w:hAnsi="Times New Roman" w:cs="Times New Roman"/>
          <w:color w:val="000000"/>
          <w:sz w:val="20"/>
          <w:szCs w:val="20"/>
          <w:lang w:eastAsia="pl-PL"/>
        </w:rPr>
        <w:t xml:space="preserve"> 14.05.2015 godzina 09:00, miejsce: Regionalne Centrum Krwiodawstwa i Krwiolecznictwa im. prof. dr hab. Tadeusza </w:t>
      </w:r>
      <w:proofErr w:type="spellStart"/>
      <w:r w:rsidRPr="000750B9">
        <w:rPr>
          <w:rFonts w:ascii="Times New Roman" w:eastAsia="Times New Roman" w:hAnsi="Times New Roman" w:cs="Times New Roman"/>
          <w:color w:val="000000"/>
          <w:sz w:val="20"/>
          <w:szCs w:val="20"/>
          <w:lang w:eastAsia="pl-PL"/>
        </w:rPr>
        <w:t>Dorobisza</w:t>
      </w:r>
      <w:proofErr w:type="spellEnd"/>
      <w:r w:rsidRPr="000750B9">
        <w:rPr>
          <w:rFonts w:ascii="Times New Roman" w:eastAsia="Times New Roman" w:hAnsi="Times New Roman" w:cs="Times New Roman"/>
          <w:color w:val="000000"/>
          <w:sz w:val="20"/>
          <w:szCs w:val="20"/>
          <w:lang w:eastAsia="pl-PL"/>
        </w:rPr>
        <w:t xml:space="preserve"> we Wrocławiu, </w:t>
      </w:r>
      <w:proofErr w:type="spellStart"/>
      <w:r w:rsidRPr="000750B9">
        <w:rPr>
          <w:rFonts w:ascii="Times New Roman" w:eastAsia="Times New Roman" w:hAnsi="Times New Roman" w:cs="Times New Roman"/>
          <w:color w:val="000000"/>
          <w:sz w:val="20"/>
          <w:szCs w:val="20"/>
          <w:lang w:eastAsia="pl-PL"/>
        </w:rPr>
        <w:t>ul.Czerwonego</w:t>
      </w:r>
      <w:proofErr w:type="spellEnd"/>
      <w:r w:rsidRPr="000750B9">
        <w:rPr>
          <w:rFonts w:ascii="Times New Roman" w:eastAsia="Times New Roman" w:hAnsi="Times New Roman" w:cs="Times New Roman"/>
          <w:color w:val="000000"/>
          <w:sz w:val="20"/>
          <w:szCs w:val="20"/>
          <w:lang w:eastAsia="pl-PL"/>
        </w:rPr>
        <w:t xml:space="preserve"> Krzyża 5/9, 50-345 Wrocław, sekretariat - pok. S.3. 07.A, piętro II.</w:t>
      </w:r>
    </w:p>
    <w:p w:rsidR="008513A6" w:rsidRPr="000750B9" w:rsidRDefault="008513A6" w:rsidP="008513A6">
      <w:pPr>
        <w:spacing w:after="0" w:line="400" w:lineRule="atLeast"/>
        <w:ind w:left="225"/>
        <w:rPr>
          <w:rFonts w:ascii="Times New Roman" w:eastAsia="Times New Roman" w:hAnsi="Times New Roman" w:cs="Times New Roman"/>
          <w:color w:val="000000"/>
          <w:sz w:val="20"/>
          <w:szCs w:val="20"/>
          <w:lang w:eastAsia="pl-PL"/>
        </w:rPr>
      </w:pPr>
      <w:r w:rsidRPr="000750B9">
        <w:rPr>
          <w:rFonts w:ascii="Times New Roman" w:eastAsia="Times New Roman" w:hAnsi="Times New Roman" w:cs="Times New Roman"/>
          <w:b/>
          <w:bCs/>
          <w:color w:val="000000"/>
          <w:sz w:val="20"/>
          <w:szCs w:val="20"/>
          <w:lang w:eastAsia="pl-PL"/>
        </w:rPr>
        <w:t>IV.4.5) Termin związania ofertą:</w:t>
      </w:r>
      <w:r w:rsidRPr="000750B9">
        <w:rPr>
          <w:rFonts w:ascii="Times New Roman" w:eastAsia="Times New Roman" w:hAnsi="Times New Roman" w:cs="Times New Roman"/>
          <w:color w:val="000000"/>
          <w:sz w:val="20"/>
          <w:szCs w:val="20"/>
          <w:lang w:eastAsia="pl-PL"/>
        </w:rPr>
        <w:t> okres w dniach: 30 (od ostatecznego terminu składania ofert).</w:t>
      </w:r>
    </w:p>
    <w:p w:rsidR="008513A6" w:rsidRPr="000750B9" w:rsidRDefault="008513A6" w:rsidP="008513A6">
      <w:pPr>
        <w:spacing w:after="0" w:line="400" w:lineRule="atLeast"/>
        <w:ind w:left="225"/>
        <w:rPr>
          <w:rFonts w:ascii="Times New Roman" w:eastAsia="Times New Roman" w:hAnsi="Times New Roman" w:cs="Times New Roman"/>
          <w:color w:val="000000"/>
          <w:sz w:val="20"/>
          <w:szCs w:val="20"/>
          <w:lang w:eastAsia="pl-PL"/>
        </w:rPr>
      </w:pPr>
      <w:r w:rsidRPr="000750B9">
        <w:rPr>
          <w:rFonts w:ascii="Times New Roman" w:eastAsia="Times New Roman" w:hAnsi="Times New Roman" w:cs="Times New Roman"/>
          <w:b/>
          <w:bCs/>
          <w:color w:val="000000"/>
          <w:sz w:val="20"/>
          <w:szCs w:val="2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0750B9">
        <w:rPr>
          <w:rFonts w:ascii="Times New Roman" w:eastAsia="Times New Roman" w:hAnsi="Times New Roman" w:cs="Times New Roman"/>
          <w:color w:val="000000"/>
          <w:sz w:val="20"/>
          <w:szCs w:val="20"/>
          <w:lang w:eastAsia="pl-PL"/>
        </w:rPr>
        <w:t>nie</w:t>
      </w:r>
    </w:p>
    <w:p w:rsidR="008513A6" w:rsidRPr="000750B9" w:rsidRDefault="008513A6" w:rsidP="008513A6">
      <w:pPr>
        <w:spacing w:after="0" w:line="240" w:lineRule="auto"/>
        <w:rPr>
          <w:rFonts w:ascii="Times New Roman" w:eastAsia="Times New Roman" w:hAnsi="Times New Roman" w:cs="Times New Roman"/>
          <w:sz w:val="20"/>
          <w:szCs w:val="20"/>
          <w:lang w:eastAsia="pl-PL"/>
        </w:rPr>
      </w:pPr>
    </w:p>
    <w:p w:rsidR="000750B9" w:rsidRPr="000750B9" w:rsidRDefault="000750B9" w:rsidP="000750B9">
      <w:pPr>
        <w:pStyle w:val="Tekstpodstawowy"/>
        <w:ind w:left="708"/>
        <w:jc w:val="right"/>
        <w:rPr>
          <w:rFonts w:ascii="Times New Roman" w:hAnsi="Times New Roman"/>
          <w:sz w:val="20"/>
        </w:rPr>
      </w:pPr>
      <w:r w:rsidRPr="000750B9">
        <w:rPr>
          <w:rFonts w:ascii="Times New Roman" w:hAnsi="Times New Roman"/>
          <w:sz w:val="20"/>
        </w:rPr>
        <w:t xml:space="preserve">Wrocław,  </w:t>
      </w:r>
      <w:r w:rsidRPr="000750B9">
        <w:rPr>
          <w:rFonts w:ascii="Times New Roman" w:hAnsi="Times New Roman"/>
          <w:sz w:val="20"/>
        </w:rPr>
        <w:t>dn. 05-05-2015 r.</w:t>
      </w:r>
    </w:p>
    <w:p w:rsidR="00071ECD" w:rsidRPr="000750B9" w:rsidRDefault="00071ECD" w:rsidP="000750B9">
      <w:pPr>
        <w:jc w:val="right"/>
        <w:rPr>
          <w:rFonts w:ascii="Times New Roman" w:hAnsi="Times New Roman" w:cs="Times New Roman"/>
          <w:sz w:val="20"/>
          <w:szCs w:val="20"/>
        </w:rPr>
      </w:pPr>
    </w:p>
    <w:sectPr w:rsidR="00071ECD" w:rsidRPr="000750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21590"/>
    <w:multiLevelType w:val="multilevel"/>
    <w:tmpl w:val="AE42B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EB2165"/>
    <w:multiLevelType w:val="multilevel"/>
    <w:tmpl w:val="B3A2C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C814AB"/>
    <w:multiLevelType w:val="multilevel"/>
    <w:tmpl w:val="1B0AC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9F4283"/>
    <w:multiLevelType w:val="multilevel"/>
    <w:tmpl w:val="CB6EE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6CA1CC5"/>
    <w:multiLevelType w:val="multilevel"/>
    <w:tmpl w:val="C84E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A97086"/>
    <w:multiLevelType w:val="multilevel"/>
    <w:tmpl w:val="1648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90C1763"/>
    <w:multiLevelType w:val="multilevel"/>
    <w:tmpl w:val="A6521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5"/>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838"/>
    <w:rsid w:val="00071ECD"/>
    <w:rsid w:val="000750B9"/>
    <w:rsid w:val="000B2A56"/>
    <w:rsid w:val="007E0365"/>
    <w:rsid w:val="008513A6"/>
    <w:rsid w:val="008848D7"/>
    <w:rsid w:val="00A908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0750B9"/>
    <w:pPr>
      <w:spacing w:after="0" w:line="240" w:lineRule="auto"/>
      <w:jc w:val="both"/>
    </w:pPr>
    <w:rPr>
      <w:rFonts w:ascii="Arial" w:eastAsia="Times New Roman" w:hAnsi="Arial" w:cs="Times New Roman"/>
      <w:b/>
      <w:sz w:val="24"/>
      <w:szCs w:val="20"/>
      <w:lang w:eastAsia="pl-PL"/>
    </w:rPr>
  </w:style>
  <w:style w:type="character" w:customStyle="1" w:styleId="TekstpodstawowyZnak">
    <w:name w:val="Tekst podstawowy Znak"/>
    <w:basedOn w:val="Domylnaczcionkaakapitu"/>
    <w:link w:val="Tekstpodstawowy"/>
    <w:semiHidden/>
    <w:rsid w:val="000750B9"/>
    <w:rPr>
      <w:rFonts w:ascii="Arial" w:eastAsia="Times New Roman" w:hAnsi="Arial" w:cs="Times New Roman"/>
      <w:b/>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0750B9"/>
    <w:pPr>
      <w:spacing w:after="0" w:line="240" w:lineRule="auto"/>
      <w:jc w:val="both"/>
    </w:pPr>
    <w:rPr>
      <w:rFonts w:ascii="Arial" w:eastAsia="Times New Roman" w:hAnsi="Arial" w:cs="Times New Roman"/>
      <w:b/>
      <w:sz w:val="24"/>
      <w:szCs w:val="20"/>
      <w:lang w:eastAsia="pl-PL"/>
    </w:rPr>
  </w:style>
  <w:style w:type="character" w:customStyle="1" w:styleId="TekstpodstawowyZnak">
    <w:name w:val="Tekst podstawowy Znak"/>
    <w:basedOn w:val="Domylnaczcionkaakapitu"/>
    <w:link w:val="Tekstpodstawowy"/>
    <w:semiHidden/>
    <w:rsid w:val="000750B9"/>
    <w:rPr>
      <w:rFonts w:ascii="Arial" w:eastAsia="Times New Roman" w:hAnsi="Arial" w:cs="Times New Roman"/>
      <w:b/>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850072">
      <w:bodyDiv w:val="1"/>
      <w:marLeft w:val="0"/>
      <w:marRight w:val="0"/>
      <w:marTop w:val="0"/>
      <w:marBottom w:val="0"/>
      <w:divBdr>
        <w:top w:val="none" w:sz="0" w:space="0" w:color="auto"/>
        <w:left w:val="none" w:sz="0" w:space="0" w:color="auto"/>
        <w:bottom w:val="none" w:sz="0" w:space="0" w:color="auto"/>
        <w:right w:val="none" w:sz="0" w:space="0" w:color="auto"/>
      </w:divBdr>
    </w:div>
    <w:div w:id="1222792654">
      <w:bodyDiv w:val="1"/>
      <w:marLeft w:val="0"/>
      <w:marRight w:val="0"/>
      <w:marTop w:val="0"/>
      <w:marBottom w:val="0"/>
      <w:divBdr>
        <w:top w:val="none" w:sz="0" w:space="0" w:color="auto"/>
        <w:left w:val="none" w:sz="0" w:space="0" w:color="auto"/>
        <w:bottom w:val="none" w:sz="0" w:space="0" w:color="auto"/>
        <w:right w:val="none" w:sz="0" w:space="0" w:color="auto"/>
      </w:divBdr>
      <w:divsChild>
        <w:div w:id="40373781">
          <w:marLeft w:val="150"/>
          <w:marRight w:val="0"/>
          <w:marTop w:val="0"/>
          <w:marBottom w:val="0"/>
          <w:divBdr>
            <w:top w:val="none" w:sz="0" w:space="0" w:color="auto"/>
            <w:left w:val="none" w:sz="0" w:space="0" w:color="auto"/>
            <w:bottom w:val="none" w:sz="0" w:space="0" w:color="auto"/>
            <w:right w:val="none" w:sz="0" w:space="0" w:color="auto"/>
          </w:divBdr>
        </w:div>
      </w:divsChild>
    </w:div>
    <w:div w:id="192637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ckik.wrocla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2288</Words>
  <Characters>13731</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2015-05-05T13:40:00Z</dcterms:created>
  <dcterms:modified xsi:type="dcterms:W3CDTF">2015-05-05T13:40:00Z</dcterms:modified>
</cp:coreProperties>
</file>